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4CB1" w:rsidRPr="00492BC4" w:rsidRDefault="00D04CB1" w:rsidP="00D04CB1">
      <w:pPr>
        <w:tabs>
          <w:tab w:val="center" w:pos="4748"/>
          <w:tab w:val="left" w:pos="7743"/>
        </w:tabs>
        <w:snapToGrid w:val="0"/>
        <w:spacing w:after="0" w:line="240" w:lineRule="auto"/>
        <w:jc w:val="center"/>
        <w:rPr>
          <w:rFonts w:ascii="Times New Roman" w:hAnsi="Times New Roman"/>
          <w:b/>
          <w:sz w:val="24"/>
          <w:szCs w:val="24"/>
        </w:rPr>
      </w:pPr>
    </w:p>
    <w:p w:rsidR="00D04CB1" w:rsidRPr="00492BC4" w:rsidRDefault="00D04CB1" w:rsidP="00D04CB1">
      <w:pPr>
        <w:tabs>
          <w:tab w:val="center" w:pos="4748"/>
          <w:tab w:val="left" w:pos="7743"/>
        </w:tabs>
        <w:snapToGrid w:val="0"/>
        <w:spacing w:after="0" w:line="240" w:lineRule="auto"/>
        <w:jc w:val="center"/>
        <w:rPr>
          <w:rFonts w:ascii="Times New Roman" w:hAnsi="Times New Roman"/>
          <w:b/>
          <w:sz w:val="24"/>
          <w:szCs w:val="24"/>
        </w:rPr>
      </w:pPr>
      <w:r w:rsidRPr="00492BC4">
        <w:rPr>
          <w:rFonts w:ascii="Times New Roman" w:hAnsi="Times New Roman"/>
          <w:b/>
          <w:sz w:val="24"/>
          <w:szCs w:val="24"/>
        </w:rPr>
        <w:t xml:space="preserve">ИЗВЕЩЕНИЕ </w:t>
      </w:r>
      <w:r w:rsidR="00BF7D2A">
        <w:rPr>
          <w:rFonts w:ascii="Times New Roman" w:hAnsi="Times New Roman"/>
          <w:b/>
          <w:sz w:val="24"/>
          <w:szCs w:val="24"/>
        </w:rPr>
        <w:t>(ДОКУМЕНТАЦИЯ)</w:t>
      </w:r>
      <w:bookmarkStart w:id="0" w:name="_GoBack"/>
      <w:bookmarkEnd w:id="0"/>
    </w:p>
    <w:p w:rsidR="00D04CB1" w:rsidRPr="00492BC4" w:rsidRDefault="00D04CB1" w:rsidP="00D04CB1">
      <w:pPr>
        <w:tabs>
          <w:tab w:val="center" w:pos="4748"/>
          <w:tab w:val="left" w:pos="7743"/>
        </w:tabs>
        <w:snapToGrid w:val="0"/>
        <w:spacing w:after="0" w:line="240" w:lineRule="auto"/>
        <w:jc w:val="center"/>
        <w:rPr>
          <w:rFonts w:ascii="Times New Roman" w:hAnsi="Times New Roman"/>
          <w:b/>
          <w:sz w:val="24"/>
          <w:szCs w:val="24"/>
        </w:rPr>
      </w:pPr>
      <w:r w:rsidRPr="00492BC4">
        <w:rPr>
          <w:rFonts w:ascii="Times New Roman" w:hAnsi="Times New Roman"/>
          <w:b/>
          <w:sz w:val="24"/>
          <w:szCs w:val="24"/>
        </w:rPr>
        <w:t xml:space="preserve">О ПРОВЕДЕНИИ ЗАПРОСА КОТИРОВОК </w:t>
      </w:r>
      <w:r w:rsidR="0082564F" w:rsidRPr="00492BC4">
        <w:rPr>
          <w:rFonts w:ascii="Times New Roman" w:hAnsi="Times New Roman"/>
          <w:b/>
          <w:sz w:val="24"/>
          <w:szCs w:val="24"/>
        </w:rPr>
        <w:t xml:space="preserve">№ </w:t>
      </w:r>
      <w:r w:rsidR="0049122F" w:rsidRPr="00492BC4">
        <w:rPr>
          <w:rFonts w:ascii="Times New Roman" w:hAnsi="Times New Roman"/>
          <w:b/>
          <w:sz w:val="24"/>
          <w:szCs w:val="24"/>
        </w:rPr>
        <w:t>1</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39"/>
        <w:gridCol w:w="6826"/>
      </w:tblGrid>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Наименование, место нахождения, почтовый адрес, адрес электронной почты, номер контактного телефона, ответственное должностное лицо заказчика</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49122F" w:rsidP="001B788B">
            <w:pPr>
              <w:spacing w:after="0" w:line="240" w:lineRule="auto"/>
              <w:jc w:val="both"/>
              <w:rPr>
                <w:rFonts w:ascii="Times New Roman" w:hAnsi="Times New Roman" w:cs="Times New Roman"/>
                <w:b/>
                <w:sz w:val="24"/>
                <w:szCs w:val="24"/>
              </w:rPr>
            </w:pPr>
            <w:r w:rsidRPr="00492BC4">
              <w:rPr>
                <w:rFonts w:ascii="Times New Roman" w:hAnsi="Times New Roman" w:cs="Times New Roman"/>
                <w:b/>
                <w:sz w:val="24"/>
                <w:szCs w:val="24"/>
              </w:rPr>
              <w:t>Муниципальное автономное учр</w:t>
            </w:r>
            <w:r w:rsidR="00492BC4">
              <w:rPr>
                <w:rFonts w:ascii="Times New Roman" w:hAnsi="Times New Roman" w:cs="Times New Roman"/>
                <w:b/>
                <w:sz w:val="24"/>
                <w:szCs w:val="24"/>
              </w:rPr>
              <w:t>е</w:t>
            </w:r>
            <w:r w:rsidRPr="00492BC4">
              <w:rPr>
                <w:rFonts w:ascii="Times New Roman" w:hAnsi="Times New Roman" w:cs="Times New Roman"/>
                <w:b/>
                <w:sz w:val="24"/>
                <w:szCs w:val="24"/>
              </w:rPr>
              <w:t>ждение дополнительного образования детей города Коврова Владимирской области «Детско-юношеская спортивная школа по плаванию»</w:t>
            </w:r>
            <w:r w:rsidR="00D04CB1" w:rsidRPr="00492BC4">
              <w:rPr>
                <w:rFonts w:ascii="Times New Roman" w:hAnsi="Times New Roman" w:cs="Times New Roman"/>
                <w:b/>
                <w:sz w:val="24"/>
                <w:szCs w:val="24"/>
              </w:rPr>
              <w:t xml:space="preserve">. </w:t>
            </w:r>
          </w:p>
          <w:p w:rsidR="00D04CB1" w:rsidRPr="00492BC4" w:rsidRDefault="001B788B" w:rsidP="001B788B">
            <w:pPr>
              <w:spacing w:after="0" w:line="240" w:lineRule="auto"/>
              <w:jc w:val="both"/>
              <w:rPr>
                <w:rStyle w:val="af3"/>
                <w:rFonts w:ascii="Times New Roman" w:hAnsi="Times New Roman" w:cs="Times New Roman"/>
                <w:b w:val="0"/>
                <w:sz w:val="24"/>
                <w:szCs w:val="24"/>
              </w:rPr>
            </w:pPr>
            <w:r w:rsidRPr="00492BC4">
              <w:rPr>
                <w:rStyle w:val="af3"/>
                <w:rFonts w:ascii="Times New Roman" w:hAnsi="Times New Roman" w:cs="Times New Roman"/>
                <w:b w:val="0"/>
                <w:sz w:val="24"/>
                <w:szCs w:val="24"/>
              </w:rPr>
              <w:t>601900</w:t>
            </w:r>
            <w:r w:rsidR="00D04CB1" w:rsidRPr="00492BC4">
              <w:rPr>
                <w:rStyle w:val="af3"/>
                <w:rFonts w:ascii="Times New Roman" w:hAnsi="Times New Roman" w:cs="Times New Roman"/>
                <w:b w:val="0"/>
                <w:sz w:val="24"/>
                <w:szCs w:val="24"/>
              </w:rPr>
              <w:t>, Владимирская область, г.</w:t>
            </w:r>
            <w:r w:rsidR="00492BC4">
              <w:rPr>
                <w:rStyle w:val="af3"/>
                <w:rFonts w:ascii="Times New Roman" w:hAnsi="Times New Roman" w:cs="Times New Roman"/>
                <w:b w:val="0"/>
                <w:sz w:val="24"/>
                <w:szCs w:val="24"/>
              </w:rPr>
              <w:t xml:space="preserve"> </w:t>
            </w:r>
            <w:r w:rsidR="00D04CB1" w:rsidRPr="00492BC4">
              <w:rPr>
                <w:rStyle w:val="af3"/>
                <w:rFonts w:ascii="Times New Roman" w:hAnsi="Times New Roman" w:cs="Times New Roman"/>
                <w:b w:val="0"/>
                <w:sz w:val="24"/>
                <w:szCs w:val="24"/>
              </w:rPr>
              <w:t>Ковров, ул.</w:t>
            </w:r>
            <w:r w:rsidR="00492BC4">
              <w:rPr>
                <w:rStyle w:val="af3"/>
                <w:rFonts w:ascii="Times New Roman" w:hAnsi="Times New Roman" w:cs="Times New Roman"/>
                <w:b w:val="0"/>
                <w:sz w:val="24"/>
                <w:szCs w:val="24"/>
              </w:rPr>
              <w:t xml:space="preserve"> </w:t>
            </w:r>
            <w:r w:rsidR="0049122F" w:rsidRPr="00492BC4">
              <w:rPr>
                <w:rStyle w:val="af3"/>
                <w:rFonts w:ascii="Times New Roman" w:hAnsi="Times New Roman" w:cs="Times New Roman"/>
                <w:b w:val="0"/>
                <w:sz w:val="24"/>
                <w:szCs w:val="24"/>
              </w:rPr>
              <w:t>Лопатина</w:t>
            </w:r>
            <w:r w:rsidRPr="00492BC4">
              <w:rPr>
                <w:rStyle w:val="af3"/>
                <w:rFonts w:ascii="Times New Roman" w:hAnsi="Times New Roman" w:cs="Times New Roman"/>
                <w:b w:val="0"/>
                <w:sz w:val="24"/>
                <w:szCs w:val="24"/>
              </w:rPr>
              <w:t>, д.</w:t>
            </w:r>
            <w:r w:rsidR="0049122F" w:rsidRPr="00492BC4">
              <w:rPr>
                <w:rStyle w:val="af3"/>
                <w:rFonts w:ascii="Times New Roman" w:hAnsi="Times New Roman" w:cs="Times New Roman"/>
                <w:b w:val="0"/>
                <w:sz w:val="24"/>
                <w:szCs w:val="24"/>
              </w:rPr>
              <w:t>4</w:t>
            </w:r>
            <w:r w:rsidRPr="00492BC4">
              <w:rPr>
                <w:rStyle w:val="af3"/>
                <w:rFonts w:ascii="Times New Roman" w:hAnsi="Times New Roman" w:cs="Times New Roman"/>
                <w:b w:val="0"/>
                <w:sz w:val="24"/>
                <w:szCs w:val="24"/>
              </w:rPr>
              <w:t>6</w:t>
            </w:r>
            <w:r w:rsidR="0049122F" w:rsidRPr="00492BC4">
              <w:rPr>
                <w:rStyle w:val="af3"/>
                <w:rFonts w:ascii="Times New Roman" w:hAnsi="Times New Roman" w:cs="Times New Roman"/>
                <w:b w:val="0"/>
                <w:sz w:val="24"/>
                <w:szCs w:val="24"/>
              </w:rPr>
              <w:t>а</w:t>
            </w:r>
            <w:r w:rsidR="00D04CB1" w:rsidRPr="00492BC4">
              <w:rPr>
                <w:rStyle w:val="af3"/>
                <w:rFonts w:ascii="Times New Roman" w:hAnsi="Times New Roman" w:cs="Times New Roman"/>
                <w:b w:val="0"/>
                <w:sz w:val="24"/>
                <w:szCs w:val="24"/>
              </w:rPr>
              <w:t>.</w:t>
            </w:r>
          </w:p>
          <w:p w:rsidR="00D04CB1" w:rsidRPr="00492BC4" w:rsidRDefault="001B788B"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Тел. (49232) </w:t>
            </w:r>
            <w:r w:rsidR="0049122F" w:rsidRPr="00492BC4">
              <w:rPr>
                <w:rFonts w:ascii="Times New Roman" w:hAnsi="Times New Roman" w:cs="Times New Roman"/>
                <w:sz w:val="24"/>
                <w:szCs w:val="24"/>
              </w:rPr>
              <w:t>6-38-55</w:t>
            </w:r>
            <w:r w:rsidRPr="00492BC4">
              <w:rPr>
                <w:rFonts w:ascii="Times New Roman" w:hAnsi="Times New Roman" w:cs="Times New Roman"/>
                <w:sz w:val="24"/>
                <w:szCs w:val="24"/>
              </w:rPr>
              <w:t xml:space="preserve">, факс. (49232) </w:t>
            </w:r>
            <w:r w:rsidR="0049122F" w:rsidRPr="00492BC4">
              <w:rPr>
                <w:rFonts w:ascii="Times New Roman" w:hAnsi="Times New Roman" w:cs="Times New Roman"/>
                <w:sz w:val="24"/>
                <w:szCs w:val="24"/>
              </w:rPr>
              <w:t>6-44-45</w:t>
            </w:r>
            <w:r w:rsidRPr="00492BC4">
              <w:rPr>
                <w:rFonts w:ascii="Times New Roman" w:hAnsi="Times New Roman" w:cs="Times New Roman"/>
                <w:sz w:val="24"/>
                <w:szCs w:val="24"/>
              </w:rPr>
              <w:t xml:space="preserve"> </w:t>
            </w:r>
            <w:r w:rsidR="00D04CB1" w:rsidRPr="00492BC4">
              <w:rPr>
                <w:rFonts w:ascii="Times New Roman" w:hAnsi="Times New Roman" w:cs="Times New Roman"/>
                <w:sz w:val="24"/>
                <w:szCs w:val="24"/>
              </w:rPr>
              <w:t>.</w:t>
            </w:r>
          </w:p>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Контактное лицо: </w:t>
            </w:r>
            <w:r w:rsidR="0049122F" w:rsidRPr="00492BC4">
              <w:rPr>
                <w:rFonts w:ascii="Times New Roman" w:hAnsi="Times New Roman" w:cs="Times New Roman"/>
                <w:sz w:val="24"/>
                <w:szCs w:val="24"/>
              </w:rPr>
              <w:t>Сударикова Анастасия Алексеевна</w:t>
            </w:r>
            <w:r w:rsidRPr="00492BC4">
              <w:rPr>
                <w:rFonts w:ascii="Times New Roman" w:hAnsi="Times New Roman" w:cs="Times New Roman"/>
                <w:sz w:val="24"/>
                <w:szCs w:val="24"/>
              </w:rPr>
              <w:t xml:space="preserve">.                             </w:t>
            </w:r>
          </w:p>
          <w:p w:rsidR="00D04CB1" w:rsidRPr="00492BC4" w:rsidRDefault="001B788B" w:rsidP="0049122F">
            <w:pPr>
              <w:spacing w:after="0" w:line="240" w:lineRule="auto"/>
              <w:jc w:val="both"/>
              <w:rPr>
                <w:rFonts w:ascii="Roboto Slab" w:hAnsi="Roboto Slab"/>
                <w:sz w:val="18"/>
                <w:szCs w:val="18"/>
              </w:rPr>
            </w:pPr>
            <w:r w:rsidRPr="00492BC4">
              <w:rPr>
                <w:rFonts w:ascii="Times New Roman" w:hAnsi="Times New Roman" w:cs="Times New Roman"/>
                <w:sz w:val="24"/>
                <w:szCs w:val="24"/>
                <w:lang w:val="en-US"/>
              </w:rPr>
              <w:t>E</w:t>
            </w:r>
            <w:r w:rsidRPr="00492BC4">
              <w:rPr>
                <w:rFonts w:ascii="Times New Roman" w:hAnsi="Times New Roman" w:cs="Times New Roman"/>
                <w:sz w:val="24"/>
                <w:szCs w:val="24"/>
              </w:rPr>
              <w:t>-</w:t>
            </w:r>
            <w:r w:rsidRPr="00492BC4">
              <w:rPr>
                <w:rFonts w:ascii="Times New Roman" w:hAnsi="Times New Roman" w:cs="Times New Roman"/>
                <w:sz w:val="24"/>
                <w:szCs w:val="24"/>
                <w:lang w:val="en-US"/>
              </w:rPr>
              <w:t>mail</w:t>
            </w:r>
            <w:r w:rsidR="00D04CB1" w:rsidRPr="00492BC4">
              <w:rPr>
                <w:rFonts w:ascii="Times New Roman" w:hAnsi="Times New Roman" w:cs="Times New Roman"/>
                <w:sz w:val="24"/>
                <w:szCs w:val="24"/>
              </w:rPr>
              <w:t xml:space="preserve">: </w:t>
            </w:r>
            <w:hyperlink r:id="rId8" w:history="1">
              <w:r w:rsidR="0049122F" w:rsidRPr="00492BC4">
                <w:rPr>
                  <w:rStyle w:val="a3"/>
                  <w:rFonts w:ascii="Times New Roman" w:hAnsi="Times New Roman" w:cs="Times New Roman"/>
                  <w:color w:val="auto"/>
                  <w:sz w:val="24"/>
                  <w:szCs w:val="24"/>
                  <w:lang w:val="en-US"/>
                </w:rPr>
                <w:t>Bassein</w:t>
              </w:r>
              <w:r w:rsidR="0049122F" w:rsidRPr="00492BC4">
                <w:rPr>
                  <w:rStyle w:val="a3"/>
                  <w:rFonts w:ascii="Times New Roman" w:hAnsi="Times New Roman" w:cs="Times New Roman"/>
                  <w:color w:val="auto"/>
                  <w:sz w:val="24"/>
                  <w:szCs w:val="24"/>
                </w:rPr>
                <w:t>1@</w:t>
              </w:r>
              <w:r w:rsidR="0049122F" w:rsidRPr="00492BC4">
                <w:rPr>
                  <w:rStyle w:val="a3"/>
                  <w:rFonts w:ascii="Times New Roman" w:hAnsi="Times New Roman" w:cs="Times New Roman"/>
                  <w:color w:val="auto"/>
                  <w:sz w:val="24"/>
                  <w:szCs w:val="24"/>
                  <w:lang w:val="en-US"/>
                </w:rPr>
                <w:t>mail</w:t>
              </w:r>
              <w:r w:rsidR="0049122F" w:rsidRPr="00492BC4">
                <w:rPr>
                  <w:rStyle w:val="a3"/>
                  <w:rFonts w:ascii="Times New Roman" w:hAnsi="Times New Roman" w:cs="Times New Roman"/>
                  <w:color w:val="auto"/>
                  <w:sz w:val="24"/>
                  <w:szCs w:val="24"/>
                </w:rPr>
                <w:t>.</w:t>
              </w:r>
              <w:proofErr w:type="spellStart"/>
              <w:r w:rsidR="0049122F" w:rsidRPr="00492BC4">
                <w:rPr>
                  <w:rStyle w:val="a3"/>
                  <w:rFonts w:ascii="Times New Roman" w:hAnsi="Times New Roman" w:cs="Times New Roman"/>
                  <w:color w:val="auto"/>
                  <w:sz w:val="24"/>
                  <w:szCs w:val="24"/>
                  <w:lang w:val="en-US"/>
                </w:rPr>
                <w:t>ru</w:t>
              </w:r>
              <w:proofErr w:type="spellEnd"/>
            </w:hyperlink>
            <w:r w:rsidRPr="00492BC4">
              <w:rPr>
                <w:rFonts w:ascii="Roboto Slab" w:hAnsi="Roboto Slab"/>
                <w:sz w:val="18"/>
                <w:szCs w:val="18"/>
              </w:rPr>
              <w:t xml:space="preserve"> </w:t>
            </w:r>
            <w:r w:rsidR="00D04CB1" w:rsidRPr="00492BC4">
              <w:rPr>
                <w:rFonts w:ascii="Times New Roman" w:hAnsi="Times New Roman" w:cs="Times New Roman"/>
                <w:b/>
                <w:sz w:val="24"/>
                <w:szCs w:val="24"/>
              </w:rPr>
              <w:t>(</w:t>
            </w:r>
            <w:r w:rsidR="00D04CB1" w:rsidRPr="00492BC4">
              <w:rPr>
                <w:rFonts w:ascii="Times New Roman" w:hAnsi="Times New Roman" w:cs="Times New Roman"/>
                <w:b/>
                <w:sz w:val="24"/>
                <w:szCs w:val="24"/>
                <w:u w:val="single"/>
              </w:rPr>
              <w:t>не предназначены для получения котировочных заявок</w:t>
            </w:r>
            <w:r w:rsidR="00D04CB1" w:rsidRPr="00492BC4">
              <w:rPr>
                <w:rFonts w:ascii="Times New Roman" w:hAnsi="Times New Roman" w:cs="Times New Roman"/>
                <w:b/>
                <w:sz w:val="24"/>
                <w:szCs w:val="24"/>
              </w:rPr>
              <w:t>).</w:t>
            </w:r>
          </w:p>
        </w:tc>
      </w:tr>
      <w:tr w:rsidR="00D04CB1" w:rsidRPr="00492BC4" w:rsidTr="00B86C36">
        <w:trPr>
          <w:trHeight w:val="1413"/>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Предмет договора,</w:t>
            </w:r>
          </w:p>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краткое изложение условий договора, содержащее наименование и описание объекта закупки.</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Требования к качеству товара и иные показатели, связанные </w:t>
            </w:r>
            <w:proofErr w:type="gramStart"/>
            <w:r w:rsidRPr="00492BC4">
              <w:rPr>
                <w:rFonts w:ascii="Times New Roman" w:hAnsi="Times New Roman" w:cs="Times New Roman"/>
                <w:sz w:val="24"/>
                <w:szCs w:val="24"/>
              </w:rPr>
              <w:t>с</w:t>
            </w:r>
            <w:proofErr w:type="gramEnd"/>
          </w:p>
          <w:p w:rsidR="00D04CB1" w:rsidRPr="00492BC4" w:rsidRDefault="00D04CB1" w:rsidP="001B788B">
            <w:pPr>
              <w:autoSpaceDE w:val="0"/>
              <w:autoSpaceDN w:val="0"/>
              <w:adjustRightInd w:val="0"/>
              <w:spacing w:after="0" w:line="240" w:lineRule="auto"/>
              <w:rPr>
                <w:rFonts w:ascii="Times New Roman" w:hAnsi="Times New Roman" w:cs="Times New Roman"/>
                <w:sz w:val="24"/>
                <w:szCs w:val="24"/>
              </w:rPr>
            </w:pPr>
            <w:r w:rsidRPr="00492BC4">
              <w:rPr>
                <w:rFonts w:ascii="Times New Roman" w:hAnsi="Times New Roman" w:cs="Times New Roman"/>
                <w:sz w:val="24"/>
                <w:szCs w:val="24"/>
              </w:rPr>
              <w:t>определением соответствия поставляемых товаров потребностям</w:t>
            </w:r>
          </w:p>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заказчика</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spacing w:after="0" w:line="240" w:lineRule="auto"/>
              <w:jc w:val="both"/>
              <w:rPr>
                <w:rStyle w:val="iceouttxt6"/>
                <w:rFonts w:ascii="Times New Roman" w:hAnsi="Times New Roman" w:cs="Times New Roman"/>
                <w:b/>
                <w:color w:val="auto"/>
                <w:sz w:val="24"/>
                <w:szCs w:val="24"/>
              </w:rPr>
            </w:pPr>
            <w:r w:rsidRPr="00492BC4">
              <w:rPr>
                <w:rStyle w:val="iceouttxt6"/>
                <w:rFonts w:ascii="Times New Roman" w:hAnsi="Times New Roman" w:cs="Times New Roman"/>
                <w:b/>
                <w:color w:val="auto"/>
                <w:sz w:val="24"/>
                <w:szCs w:val="24"/>
              </w:rPr>
              <w:t xml:space="preserve">Поставка </w:t>
            </w:r>
            <w:r w:rsidR="0049122F" w:rsidRPr="00492BC4">
              <w:rPr>
                <w:rStyle w:val="iceouttxt6"/>
                <w:rFonts w:ascii="Times New Roman" w:hAnsi="Times New Roman" w:cs="Times New Roman"/>
                <w:b/>
                <w:color w:val="auto"/>
                <w:sz w:val="24"/>
                <w:szCs w:val="24"/>
              </w:rPr>
              <w:t>котла водогрейного</w:t>
            </w:r>
            <w:r w:rsidRPr="00492BC4">
              <w:rPr>
                <w:rStyle w:val="iceouttxt6"/>
                <w:rFonts w:ascii="Times New Roman" w:hAnsi="Times New Roman" w:cs="Times New Roman"/>
                <w:b/>
                <w:color w:val="auto"/>
                <w:sz w:val="24"/>
                <w:szCs w:val="24"/>
              </w:rPr>
              <w:t>.</w:t>
            </w:r>
          </w:p>
          <w:p w:rsidR="00D04CB1" w:rsidRPr="00492BC4" w:rsidRDefault="00D04CB1" w:rsidP="001B788B">
            <w:pPr>
              <w:spacing w:after="0" w:line="240" w:lineRule="auto"/>
              <w:ind w:firstLine="180"/>
              <w:jc w:val="both"/>
              <w:rPr>
                <w:rFonts w:ascii="Times New Roman" w:hAnsi="Times New Roman" w:cs="Times New Roman"/>
                <w:b/>
                <w:bCs/>
                <w:sz w:val="24"/>
                <w:szCs w:val="24"/>
              </w:rPr>
            </w:pPr>
            <w:r w:rsidRPr="00492BC4">
              <w:rPr>
                <w:rStyle w:val="iceouttxt6"/>
                <w:rFonts w:ascii="Times New Roman" w:hAnsi="Times New Roman" w:cs="Times New Roman"/>
                <w:b/>
                <w:color w:val="auto"/>
                <w:sz w:val="24"/>
                <w:szCs w:val="24"/>
              </w:rPr>
              <w:t xml:space="preserve"> </w:t>
            </w:r>
            <w:r w:rsidRPr="00492BC4">
              <w:rPr>
                <w:rFonts w:ascii="Times New Roman" w:hAnsi="Times New Roman" w:cs="Times New Roman"/>
                <w:sz w:val="24"/>
                <w:szCs w:val="24"/>
              </w:rPr>
              <w:t xml:space="preserve">Поставщик обязуется поставить Заказчику (или по его указанию иному лицу - Грузополучателю) </w:t>
            </w:r>
            <w:r w:rsidR="0049122F" w:rsidRPr="00492BC4">
              <w:rPr>
                <w:rFonts w:ascii="Times New Roman" w:hAnsi="Times New Roman" w:cs="Times New Roman"/>
                <w:sz w:val="24"/>
                <w:szCs w:val="24"/>
              </w:rPr>
              <w:t>котел водогрейный</w:t>
            </w:r>
            <w:r w:rsidRPr="00492BC4">
              <w:rPr>
                <w:rFonts w:ascii="Times New Roman" w:hAnsi="Times New Roman" w:cs="Times New Roman"/>
                <w:sz w:val="24"/>
                <w:szCs w:val="24"/>
              </w:rPr>
              <w:t xml:space="preserve"> согласно спецификации, а Заказчик обязуется обеспечить оплату  поставленного товара.</w:t>
            </w:r>
          </w:p>
          <w:p w:rsidR="00D04CB1" w:rsidRPr="00492BC4" w:rsidRDefault="00D04CB1" w:rsidP="001B788B">
            <w:pPr>
              <w:pStyle w:val="Style12"/>
              <w:jc w:val="both"/>
            </w:pPr>
          </w:p>
          <w:p w:rsidR="00D04CB1" w:rsidRPr="00492BC4" w:rsidRDefault="00D04CB1" w:rsidP="001B788B">
            <w:pPr>
              <w:pStyle w:val="Style12"/>
              <w:jc w:val="both"/>
            </w:pPr>
            <w:r w:rsidRPr="00492BC4">
              <w:t>Наименование и характеристики поставляемого товара:</w:t>
            </w:r>
          </w:p>
          <w:p w:rsidR="009113D3" w:rsidRPr="00492BC4" w:rsidRDefault="009113D3" w:rsidP="001B788B">
            <w:pPr>
              <w:pStyle w:val="Style12"/>
              <w:jc w:val="both"/>
            </w:pPr>
          </w:p>
          <w:tbl>
            <w:tblPr>
              <w:tblW w:w="6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60"/>
              <w:gridCol w:w="1191"/>
              <w:gridCol w:w="4820"/>
            </w:tblGrid>
            <w:tr w:rsidR="0082564F" w:rsidRPr="00492BC4" w:rsidTr="0049122F">
              <w:trPr>
                <w:trHeight w:val="70"/>
              </w:trPr>
              <w:tc>
                <w:tcPr>
                  <w:tcW w:w="560" w:type="dxa"/>
                  <w:tcBorders>
                    <w:top w:val="single" w:sz="4" w:space="0" w:color="auto"/>
                    <w:left w:val="single" w:sz="4" w:space="0" w:color="auto"/>
                    <w:bottom w:val="single" w:sz="4" w:space="0" w:color="auto"/>
                    <w:right w:val="single" w:sz="4" w:space="0" w:color="auto"/>
                  </w:tcBorders>
                  <w:tcMar>
                    <w:top w:w="0" w:type="dxa"/>
                    <w:left w:w="57" w:type="dxa"/>
                    <w:bottom w:w="0" w:type="dxa"/>
                    <w:right w:w="0" w:type="dxa"/>
                  </w:tcMar>
                  <w:vAlign w:val="center"/>
                </w:tcPr>
                <w:p w:rsidR="0082564F" w:rsidRPr="00492BC4" w:rsidRDefault="0082564F" w:rsidP="006258D0">
                  <w:pPr>
                    <w:widowControl w:val="0"/>
                    <w:autoSpaceDE w:val="0"/>
                    <w:autoSpaceDN w:val="0"/>
                    <w:adjustRightInd w:val="0"/>
                    <w:spacing w:after="0" w:line="240" w:lineRule="auto"/>
                    <w:ind w:right="113"/>
                    <w:jc w:val="center"/>
                    <w:rPr>
                      <w:rFonts w:ascii="Times New Roman" w:hAnsi="Times New Roman" w:cs="Times New Roman"/>
                      <w:sz w:val="20"/>
                      <w:szCs w:val="20"/>
                    </w:rPr>
                  </w:pPr>
                  <w:r w:rsidRPr="00492BC4">
                    <w:rPr>
                      <w:rFonts w:ascii="Times New Roman" w:hAnsi="Times New Roman" w:cs="Times New Roman"/>
                      <w:sz w:val="20"/>
                      <w:szCs w:val="20"/>
                    </w:rPr>
                    <w:t>№</w:t>
                  </w:r>
                </w:p>
                <w:p w:rsidR="0082564F" w:rsidRPr="00492BC4" w:rsidRDefault="0082564F" w:rsidP="006258D0">
                  <w:pPr>
                    <w:widowControl w:val="0"/>
                    <w:autoSpaceDE w:val="0"/>
                    <w:autoSpaceDN w:val="0"/>
                    <w:adjustRightInd w:val="0"/>
                    <w:spacing w:after="0" w:line="240" w:lineRule="auto"/>
                    <w:ind w:right="113"/>
                    <w:jc w:val="center"/>
                    <w:rPr>
                      <w:rFonts w:ascii="Times New Roman" w:hAnsi="Times New Roman" w:cs="Times New Roman"/>
                      <w:sz w:val="20"/>
                      <w:szCs w:val="20"/>
                    </w:rPr>
                  </w:pPr>
                  <w:proofErr w:type="gramStart"/>
                  <w:r w:rsidRPr="00492BC4">
                    <w:rPr>
                      <w:rFonts w:ascii="Times New Roman" w:hAnsi="Times New Roman" w:cs="Times New Roman"/>
                      <w:sz w:val="20"/>
                      <w:szCs w:val="20"/>
                    </w:rPr>
                    <w:t>п</w:t>
                  </w:r>
                  <w:proofErr w:type="gramEnd"/>
                  <w:r w:rsidRPr="00492BC4">
                    <w:rPr>
                      <w:rFonts w:ascii="Times New Roman" w:hAnsi="Times New Roman" w:cs="Times New Roman"/>
                      <w:sz w:val="20"/>
                      <w:szCs w:val="20"/>
                    </w:rPr>
                    <w:t>/п</w:t>
                  </w:r>
                </w:p>
              </w:tc>
              <w:tc>
                <w:tcPr>
                  <w:tcW w:w="1191" w:type="dxa"/>
                  <w:tcBorders>
                    <w:top w:val="single" w:sz="4" w:space="0" w:color="auto"/>
                    <w:left w:val="single" w:sz="4" w:space="0" w:color="auto"/>
                    <w:bottom w:val="single" w:sz="4" w:space="0" w:color="auto"/>
                    <w:right w:val="single" w:sz="4" w:space="0" w:color="auto"/>
                  </w:tcBorders>
                  <w:vAlign w:val="center"/>
                </w:tcPr>
                <w:p w:rsidR="0082564F" w:rsidRPr="00492BC4" w:rsidRDefault="0082564F" w:rsidP="006258D0">
                  <w:pPr>
                    <w:widowControl w:val="0"/>
                    <w:autoSpaceDE w:val="0"/>
                    <w:autoSpaceDN w:val="0"/>
                    <w:adjustRightInd w:val="0"/>
                    <w:spacing w:after="0" w:line="240" w:lineRule="auto"/>
                    <w:ind w:left="113" w:right="113"/>
                    <w:jc w:val="center"/>
                    <w:rPr>
                      <w:rFonts w:ascii="Times New Roman" w:hAnsi="Times New Roman" w:cs="Times New Roman"/>
                      <w:sz w:val="20"/>
                      <w:szCs w:val="20"/>
                    </w:rPr>
                  </w:pPr>
                </w:p>
                <w:p w:rsidR="0082564F" w:rsidRPr="00492BC4" w:rsidRDefault="0082564F" w:rsidP="006258D0">
                  <w:pPr>
                    <w:widowControl w:val="0"/>
                    <w:autoSpaceDE w:val="0"/>
                    <w:autoSpaceDN w:val="0"/>
                    <w:adjustRightInd w:val="0"/>
                    <w:spacing w:after="0" w:line="240" w:lineRule="auto"/>
                    <w:ind w:left="113" w:right="113"/>
                    <w:jc w:val="center"/>
                    <w:rPr>
                      <w:rFonts w:ascii="Times New Roman" w:hAnsi="Times New Roman" w:cs="Times New Roman"/>
                      <w:sz w:val="20"/>
                      <w:szCs w:val="20"/>
                    </w:rPr>
                  </w:pPr>
                  <w:r w:rsidRPr="00492BC4">
                    <w:rPr>
                      <w:rFonts w:ascii="Times New Roman" w:hAnsi="Times New Roman" w:cs="Times New Roman"/>
                      <w:sz w:val="20"/>
                      <w:szCs w:val="20"/>
                    </w:rPr>
                    <w:t xml:space="preserve">Наименование </w:t>
                  </w:r>
                </w:p>
              </w:tc>
              <w:tc>
                <w:tcPr>
                  <w:tcW w:w="4820" w:type="dxa"/>
                  <w:tcBorders>
                    <w:top w:val="single" w:sz="4" w:space="0" w:color="auto"/>
                    <w:left w:val="single" w:sz="4" w:space="0" w:color="auto"/>
                    <w:bottom w:val="single" w:sz="4" w:space="0" w:color="auto"/>
                    <w:right w:val="single" w:sz="4" w:space="0" w:color="auto"/>
                  </w:tcBorders>
                  <w:vAlign w:val="center"/>
                </w:tcPr>
                <w:p w:rsidR="0082564F" w:rsidRPr="00492BC4" w:rsidRDefault="0082564F" w:rsidP="006258D0">
                  <w:pPr>
                    <w:widowControl w:val="0"/>
                    <w:autoSpaceDE w:val="0"/>
                    <w:autoSpaceDN w:val="0"/>
                    <w:adjustRightInd w:val="0"/>
                    <w:spacing w:after="0" w:line="240" w:lineRule="auto"/>
                    <w:ind w:right="113"/>
                    <w:jc w:val="center"/>
                    <w:rPr>
                      <w:rFonts w:ascii="Times New Roman" w:hAnsi="Times New Roman" w:cs="Times New Roman"/>
                      <w:sz w:val="20"/>
                      <w:szCs w:val="20"/>
                    </w:rPr>
                  </w:pPr>
                  <w:r w:rsidRPr="00492BC4">
                    <w:rPr>
                      <w:rFonts w:ascii="Times New Roman" w:hAnsi="Times New Roman" w:cs="Times New Roman"/>
                      <w:sz w:val="20"/>
                      <w:szCs w:val="20"/>
                    </w:rPr>
                    <w:t xml:space="preserve">Функциональные, технические и качественные </w:t>
                  </w:r>
                </w:p>
                <w:p w:rsidR="0082564F" w:rsidRPr="00492BC4" w:rsidRDefault="0082564F" w:rsidP="006258D0">
                  <w:pPr>
                    <w:widowControl w:val="0"/>
                    <w:autoSpaceDE w:val="0"/>
                    <w:autoSpaceDN w:val="0"/>
                    <w:adjustRightInd w:val="0"/>
                    <w:spacing w:after="0" w:line="240" w:lineRule="auto"/>
                    <w:ind w:right="113"/>
                    <w:jc w:val="center"/>
                    <w:rPr>
                      <w:rFonts w:ascii="Times New Roman" w:hAnsi="Times New Roman" w:cs="Times New Roman"/>
                      <w:sz w:val="20"/>
                      <w:szCs w:val="20"/>
                    </w:rPr>
                  </w:pPr>
                  <w:r w:rsidRPr="00492BC4">
                    <w:rPr>
                      <w:rFonts w:ascii="Times New Roman" w:hAnsi="Times New Roman" w:cs="Times New Roman"/>
                      <w:sz w:val="20"/>
                      <w:szCs w:val="20"/>
                    </w:rPr>
                    <w:t xml:space="preserve">характеристики, эксплуатационные характеристики </w:t>
                  </w:r>
                </w:p>
              </w:tc>
            </w:tr>
            <w:tr w:rsidR="00F233A0" w:rsidRPr="00492BC4" w:rsidTr="0049122F">
              <w:trPr>
                <w:trHeight w:val="565"/>
              </w:trPr>
              <w:tc>
                <w:tcPr>
                  <w:tcW w:w="560" w:type="dxa"/>
                  <w:tcBorders>
                    <w:top w:val="single" w:sz="4" w:space="0" w:color="auto"/>
                    <w:left w:val="single" w:sz="4" w:space="0" w:color="auto"/>
                    <w:bottom w:val="single" w:sz="4" w:space="0" w:color="auto"/>
                    <w:right w:val="single" w:sz="4" w:space="0" w:color="auto"/>
                  </w:tcBorders>
                  <w:tcMar>
                    <w:top w:w="0" w:type="dxa"/>
                    <w:left w:w="57" w:type="dxa"/>
                    <w:bottom w:w="0" w:type="dxa"/>
                    <w:right w:w="0" w:type="dxa"/>
                  </w:tcMar>
                  <w:vAlign w:val="center"/>
                </w:tcPr>
                <w:p w:rsidR="00F233A0" w:rsidRPr="00492BC4" w:rsidRDefault="00B86C36" w:rsidP="006258D0">
                  <w:pPr>
                    <w:pStyle w:val="a4"/>
                    <w:widowControl w:val="0"/>
                    <w:autoSpaceDE w:val="0"/>
                    <w:autoSpaceDN w:val="0"/>
                    <w:adjustRightInd w:val="0"/>
                    <w:spacing w:after="0" w:line="240" w:lineRule="auto"/>
                    <w:ind w:left="57" w:right="57"/>
                    <w:jc w:val="both"/>
                    <w:rPr>
                      <w:rFonts w:ascii="Times New Roman" w:hAnsi="Times New Roman" w:cs="Times New Roman"/>
                      <w:sz w:val="20"/>
                      <w:szCs w:val="20"/>
                    </w:rPr>
                  </w:pPr>
                  <w:r w:rsidRPr="00492BC4">
                    <w:rPr>
                      <w:rFonts w:ascii="Times New Roman" w:hAnsi="Times New Roman" w:cs="Times New Roman"/>
                      <w:sz w:val="20"/>
                      <w:szCs w:val="20"/>
                    </w:rPr>
                    <w:t>1</w:t>
                  </w:r>
                </w:p>
              </w:tc>
              <w:tc>
                <w:tcPr>
                  <w:tcW w:w="1191" w:type="dxa"/>
                  <w:tcBorders>
                    <w:top w:val="single" w:sz="4" w:space="0" w:color="auto"/>
                    <w:left w:val="single" w:sz="4" w:space="0" w:color="auto"/>
                    <w:bottom w:val="single" w:sz="4" w:space="0" w:color="auto"/>
                    <w:right w:val="single" w:sz="4" w:space="0" w:color="auto"/>
                  </w:tcBorders>
                  <w:vAlign w:val="center"/>
                </w:tcPr>
                <w:p w:rsidR="00F233A0" w:rsidRPr="00492BC4" w:rsidRDefault="0049122F" w:rsidP="006258D0">
                  <w:pPr>
                    <w:spacing w:after="0" w:line="240" w:lineRule="auto"/>
                    <w:jc w:val="both"/>
                    <w:rPr>
                      <w:rFonts w:ascii="Times New Roman" w:eastAsia="Calibri" w:hAnsi="Times New Roman" w:cs="Times New Roman"/>
                      <w:sz w:val="20"/>
                      <w:szCs w:val="20"/>
                    </w:rPr>
                  </w:pPr>
                  <w:r w:rsidRPr="00492BC4">
                    <w:rPr>
                      <w:rFonts w:ascii="Times New Roman" w:hAnsi="Times New Roman" w:cs="Times New Roman"/>
                      <w:sz w:val="20"/>
                      <w:szCs w:val="20"/>
                    </w:rPr>
                    <w:t>Котел водогрейный</w:t>
                  </w:r>
                </w:p>
              </w:tc>
              <w:tc>
                <w:tcPr>
                  <w:tcW w:w="4820" w:type="dxa"/>
                  <w:tcBorders>
                    <w:top w:val="single" w:sz="4" w:space="0" w:color="auto"/>
                    <w:left w:val="single" w:sz="4" w:space="0" w:color="auto"/>
                    <w:bottom w:val="single" w:sz="4" w:space="0" w:color="auto"/>
                    <w:right w:val="single" w:sz="4" w:space="0" w:color="auto"/>
                  </w:tcBorders>
                  <w:vAlign w:val="center"/>
                </w:tcPr>
                <w:p w:rsidR="00B00781" w:rsidRPr="00492BC4" w:rsidRDefault="0049122F" w:rsidP="0049122F">
                  <w:pPr>
                    <w:spacing w:after="0" w:line="240" w:lineRule="auto"/>
                    <w:jc w:val="both"/>
                    <w:rPr>
                      <w:rFonts w:ascii="Times New Roman" w:hAnsi="Times New Roman" w:cs="Times New Roman"/>
                      <w:sz w:val="20"/>
                      <w:szCs w:val="20"/>
                    </w:rPr>
                  </w:pPr>
                  <w:r w:rsidRPr="00492BC4">
                    <w:rPr>
                      <w:rFonts w:ascii="Times New Roman" w:hAnsi="Times New Roman" w:cs="Times New Roman"/>
                      <w:sz w:val="20"/>
                      <w:szCs w:val="20"/>
                    </w:rPr>
                    <w:t xml:space="preserve">Должен соответствовать ГОСТ 30735-2001 «Котлы отопительные водогрейные </w:t>
                  </w:r>
                  <w:proofErr w:type="spellStart"/>
                  <w:r w:rsidRPr="00492BC4">
                    <w:rPr>
                      <w:rFonts w:ascii="Times New Roman" w:hAnsi="Times New Roman" w:cs="Times New Roman"/>
                      <w:sz w:val="20"/>
                      <w:szCs w:val="20"/>
                    </w:rPr>
                    <w:t>теплопроизводительностью</w:t>
                  </w:r>
                  <w:proofErr w:type="spellEnd"/>
                  <w:r w:rsidRPr="00492BC4">
                    <w:rPr>
                      <w:rFonts w:ascii="Times New Roman" w:hAnsi="Times New Roman" w:cs="Times New Roman"/>
                      <w:sz w:val="20"/>
                      <w:szCs w:val="20"/>
                    </w:rPr>
                    <w:t xml:space="preserve"> от 0,1 до 4,0 МВт», </w:t>
                  </w:r>
                </w:p>
                <w:p w:rsidR="0049122F" w:rsidRPr="00492BC4" w:rsidRDefault="0049122F" w:rsidP="0049122F">
                  <w:pPr>
                    <w:spacing w:after="0" w:line="240" w:lineRule="auto"/>
                    <w:jc w:val="both"/>
                    <w:rPr>
                      <w:rFonts w:ascii="Times New Roman" w:hAnsi="Times New Roman" w:cs="Times New Roman"/>
                      <w:sz w:val="20"/>
                      <w:szCs w:val="20"/>
                    </w:rPr>
                  </w:pPr>
                  <w:r w:rsidRPr="00492BC4">
                    <w:rPr>
                      <w:rFonts w:ascii="Times New Roman" w:hAnsi="Times New Roman" w:cs="Times New Roman"/>
                      <w:sz w:val="20"/>
                      <w:szCs w:val="20"/>
                    </w:rPr>
                    <w:t>А также следующим характеристикам:</w:t>
                  </w:r>
                </w:p>
                <w:tbl>
                  <w:tblPr>
                    <w:tblpPr w:leftFromText="180" w:rightFromText="180" w:vertAnchor="text" w:horzAnchor="margin" w:tblpY="197"/>
                    <w:tblOverlap w:val="never"/>
                    <w:tblW w:w="46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2409"/>
                    <w:gridCol w:w="1843"/>
                  </w:tblGrid>
                  <w:tr w:rsidR="000F5A06" w:rsidRPr="00492BC4" w:rsidTr="00B65E4C">
                    <w:tc>
                      <w:tcPr>
                        <w:tcW w:w="421" w:type="dxa"/>
                      </w:tcPr>
                      <w:p w:rsidR="000F5A06" w:rsidRPr="00492BC4" w:rsidRDefault="000F5A06" w:rsidP="000F5A06">
                        <w:pPr>
                          <w:pStyle w:val="ac"/>
                          <w:spacing w:after="0" w:line="240" w:lineRule="auto"/>
                          <w:ind w:left="-113" w:right="-108"/>
                          <w:jc w:val="center"/>
                          <w:rPr>
                            <w:sz w:val="20"/>
                          </w:rPr>
                        </w:pPr>
                        <w:r w:rsidRPr="00492BC4">
                          <w:rPr>
                            <w:sz w:val="20"/>
                          </w:rPr>
                          <w:t>№</w:t>
                        </w:r>
                      </w:p>
                      <w:p w:rsidR="000F5A06" w:rsidRPr="00492BC4" w:rsidRDefault="000F5A06" w:rsidP="000F5A06">
                        <w:pPr>
                          <w:pStyle w:val="ac"/>
                          <w:spacing w:after="0" w:line="240" w:lineRule="auto"/>
                          <w:ind w:left="-113" w:right="-108"/>
                          <w:jc w:val="center"/>
                          <w:rPr>
                            <w:sz w:val="20"/>
                          </w:rPr>
                        </w:pPr>
                        <w:proofErr w:type="gramStart"/>
                        <w:r w:rsidRPr="00492BC4">
                          <w:rPr>
                            <w:sz w:val="20"/>
                          </w:rPr>
                          <w:t>п</w:t>
                        </w:r>
                        <w:proofErr w:type="gramEnd"/>
                        <w:r w:rsidRPr="00492BC4">
                          <w:rPr>
                            <w:sz w:val="20"/>
                          </w:rPr>
                          <w:t>/п</w:t>
                        </w:r>
                      </w:p>
                    </w:tc>
                    <w:tc>
                      <w:tcPr>
                        <w:tcW w:w="2409" w:type="dxa"/>
                      </w:tcPr>
                      <w:p w:rsidR="000F5A06" w:rsidRPr="00492BC4" w:rsidRDefault="000F5A06" w:rsidP="000F5A06">
                        <w:pPr>
                          <w:pStyle w:val="ac"/>
                          <w:spacing w:after="0" w:line="240" w:lineRule="auto"/>
                          <w:jc w:val="center"/>
                          <w:rPr>
                            <w:sz w:val="20"/>
                          </w:rPr>
                        </w:pPr>
                        <w:r w:rsidRPr="00492BC4">
                          <w:rPr>
                            <w:sz w:val="20"/>
                          </w:rPr>
                          <w:t>Наименования параметра</w:t>
                        </w:r>
                      </w:p>
                    </w:tc>
                    <w:tc>
                      <w:tcPr>
                        <w:tcW w:w="1843" w:type="dxa"/>
                      </w:tcPr>
                      <w:p w:rsidR="000F5A06" w:rsidRPr="00492BC4" w:rsidRDefault="000F5A06" w:rsidP="000F5A06">
                        <w:pPr>
                          <w:pStyle w:val="ac"/>
                          <w:spacing w:after="0" w:line="240" w:lineRule="auto"/>
                          <w:jc w:val="center"/>
                          <w:rPr>
                            <w:sz w:val="20"/>
                          </w:rPr>
                        </w:pPr>
                        <w:r w:rsidRPr="00492BC4">
                          <w:rPr>
                            <w:sz w:val="20"/>
                          </w:rPr>
                          <w:t>Типоразмеры</w:t>
                        </w:r>
                      </w:p>
                      <w:p w:rsidR="000F5A06" w:rsidRPr="00492BC4" w:rsidRDefault="000F5A06" w:rsidP="000F5A06">
                        <w:pPr>
                          <w:pStyle w:val="ac"/>
                          <w:spacing w:after="0" w:line="240" w:lineRule="auto"/>
                          <w:jc w:val="center"/>
                          <w:rPr>
                            <w:b/>
                            <w:bCs/>
                            <w:sz w:val="20"/>
                          </w:rPr>
                        </w:pPr>
                        <w:r w:rsidRPr="00492BC4">
                          <w:rPr>
                            <w:sz w:val="20"/>
                          </w:rPr>
                          <w:t>котла</w:t>
                        </w:r>
                      </w:p>
                    </w:tc>
                  </w:tr>
                  <w:tr w:rsidR="00723D03" w:rsidRPr="00492BC4" w:rsidTr="00B65E4C">
                    <w:tc>
                      <w:tcPr>
                        <w:tcW w:w="421" w:type="dxa"/>
                      </w:tcPr>
                      <w:p w:rsidR="00723D03" w:rsidRPr="00492BC4" w:rsidRDefault="00723D03" w:rsidP="000F5A06">
                        <w:pPr>
                          <w:pStyle w:val="ac"/>
                          <w:spacing w:after="0" w:line="240" w:lineRule="auto"/>
                          <w:ind w:left="-113" w:right="-108"/>
                          <w:jc w:val="center"/>
                          <w:rPr>
                            <w:sz w:val="20"/>
                          </w:rPr>
                        </w:pPr>
                        <w:r w:rsidRPr="00492BC4">
                          <w:rPr>
                            <w:sz w:val="20"/>
                          </w:rPr>
                          <w:t>1</w:t>
                        </w:r>
                      </w:p>
                    </w:tc>
                    <w:tc>
                      <w:tcPr>
                        <w:tcW w:w="2409" w:type="dxa"/>
                      </w:tcPr>
                      <w:p w:rsidR="00723D03" w:rsidRPr="00492BC4" w:rsidRDefault="00723D03" w:rsidP="00723D03">
                        <w:pPr>
                          <w:pStyle w:val="ac"/>
                          <w:spacing w:after="0" w:line="240" w:lineRule="auto"/>
                          <w:rPr>
                            <w:sz w:val="20"/>
                          </w:rPr>
                        </w:pPr>
                        <w:r w:rsidRPr="00492BC4">
                          <w:rPr>
                            <w:sz w:val="20"/>
                          </w:rPr>
                          <w:t>Тип топлива</w:t>
                        </w:r>
                      </w:p>
                    </w:tc>
                    <w:tc>
                      <w:tcPr>
                        <w:tcW w:w="1843" w:type="dxa"/>
                      </w:tcPr>
                      <w:p w:rsidR="00723D03" w:rsidRPr="00492BC4" w:rsidRDefault="00B65E4C" w:rsidP="000F5A06">
                        <w:pPr>
                          <w:pStyle w:val="ac"/>
                          <w:spacing w:after="0" w:line="240" w:lineRule="auto"/>
                          <w:jc w:val="center"/>
                          <w:rPr>
                            <w:sz w:val="20"/>
                          </w:rPr>
                        </w:pPr>
                        <w:r w:rsidRPr="00492BC4">
                          <w:rPr>
                            <w:sz w:val="20"/>
                          </w:rPr>
                          <w:t>г</w:t>
                        </w:r>
                        <w:r w:rsidR="00723D03" w:rsidRPr="00492BC4">
                          <w:rPr>
                            <w:sz w:val="20"/>
                          </w:rPr>
                          <w:t>аз природный</w:t>
                        </w:r>
                      </w:p>
                    </w:tc>
                  </w:tr>
                  <w:tr w:rsidR="00B65E4C" w:rsidRPr="00492BC4" w:rsidTr="00B65E4C">
                    <w:tc>
                      <w:tcPr>
                        <w:tcW w:w="421" w:type="dxa"/>
                      </w:tcPr>
                      <w:p w:rsidR="00B65E4C" w:rsidRPr="00492BC4" w:rsidRDefault="00B65E4C" w:rsidP="000F5A06">
                        <w:pPr>
                          <w:pStyle w:val="ac"/>
                          <w:spacing w:after="0" w:line="240" w:lineRule="auto"/>
                          <w:ind w:left="-113" w:right="-108"/>
                          <w:jc w:val="center"/>
                          <w:rPr>
                            <w:sz w:val="20"/>
                          </w:rPr>
                        </w:pPr>
                        <w:r w:rsidRPr="00492BC4">
                          <w:rPr>
                            <w:sz w:val="20"/>
                          </w:rPr>
                          <w:t>2</w:t>
                        </w:r>
                      </w:p>
                    </w:tc>
                    <w:tc>
                      <w:tcPr>
                        <w:tcW w:w="2409" w:type="dxa"/>
                      </w:tcPr>
                      <w:p w:rsidR="00B65E4C" w:rsidRPr="00492BC4" w:rsidRDefault="00B65E4C" w:rsidP="00723D03">
                        <w:pPr>
                          <w:pStyle w:val="ac"/>
                          <w:spacing w:after="0" w:line="240" w:lineRule="auto"/>
                          <w:rPr>
                            <w:sz w:val="20"/>
                          </w:rPr>
                        </w:pPr>
                        <w:r w:rsidRPr="00492BC4">
                          <w:rPr>
                            <w:sz w:val="20"/>
                          </w:rPr>
                          <w:t xml:space="preserve">Способ подачи топлива </w:t>
                        </w:r>
                      </w:p>
                    </w:tc>
                    <w:tc>
                      <w:tcPr>
                        <w:tcW w:w="1843" w:type="dxa"/>
                      </w:tcPr>
                      <w:p w:rsidR="00B65E4C" w:rsidRPr="00492BC4" w:rsidRDefault="00B65E4C" w:rsidP="000F5A06">
                        <w:pPr>
                          <w:pStyle w:val="ac"/>
                          <w:spacing w:after="0" w:line="240" w:lineRule="auto"/>
                          <w:jc w:val="center"/>
                          <w:rPr>
                            <w:sz w:val="20"/>
                          </w:rPr>
                        </w:pPr>
                        <w:r w:rsidRPr="00492BC4">
                          <w:rPr>
                            <w:sz w:val="20"/>
                          </w:rPr>
                          <w:t>при помощи горелочного устройства (</w:t>
                        </w:r>
                        <w:proofErr w:type="gramStart"/>
                        <w:r w:rsidRPr="00492BC4">
                          <w:rPr>
                            <w:sz w:val="20"/>
                          </w:rPr>
                          <w:t>автоматический</w:t>
                        </w:r>
                        <w:proofErr w:type="gramEnd"/>
                        <w:r w:rsidRPr="00492BC4">
                          <w:rPr>
                            <w:sz w:val="20"/>
                          </w:rPr>
                          <w:t>)</w:t>
                        </w:r>
                      </w:p>
                    </w:tc>
                  </w:tr>
                  <w:tr w:rsidR="00723D03" w:rsidRPr="00492BC4" w:rsidTr="00B65E4C">
                    <w:tc>
                      <w:tcPr>
                        <w:tcW w:w="421" w:type="dxa"/>
                      </w:tcPr>
                      <w:p w:rsidR="00723D03" w:rsidRPr="00492BC4" w:rsidRDefault="00723D03" w:rsidP="00723D03">
                        <w:pPr>
                          <w:pStyle w:val="ac"/>
                          <w:spacing w:after="0" w:line="240" w:lineRule="auto"/>
                          <w:jc w:val="center"/>
                          <w:rPr>
                            <w:sz w:val="20"/>
                          </w:rPr>
                        </w:pPr>
                        <w:r w:rsidRPr="00492BC4">
                          <w:rPr>
                            <w:sz w:val="20"/>
                          </w:rPr>
                          <w:t>2</w:t>
                        </w:r>
                      </w:p>
                    </w:tc>
                    <w:tc>
                      <w:tcPr>
                        <w:tcW w:w="2409" w:type="dxa"/>
                      </w:tcPr>
                      <w:p w:rsidR="00723D03" w:rsidRPr="00492BC4" w:rsidRDefault="00723D03" w:rsidP="00723D03">
                        <w:pPr>
                          <w:pStyle w:val="ac"/>
                          <w:spacing w:after="0" w:line="240" w:lineRule="auto"/>
                          <w:rPr>
                            <w:sz w:val="20"/>
                          </w:rPr>
                        </w:pPr>
                        <w:proofErr w:type="spellStart"/>
                        <w:r w:rsidRPr="00492BC4">
                          <w:rPr>
                            <w:sz w:val="20"/>
                          </w:rPr>
                          <w:t>Теплопроизводительность</w:t>
                        </w:r>
                        <w:proofErr w:type="spellEnd"/>
                        <w:r w:rsidRPr="00492BC4">
                          <w:rPr>
                            <w:sz w:val="20"/>
                          </w:rPr>
                          <w:t xml:space="preserve"> котла</w:t>
                        </w:r>
                      </w:p>
                    </w:tc>
                    <w:tc>
                      <w:tcPr>
                        <w:tcW w:w="1843" w:type="dxa"/>
                      </w:tcPr>
                      <w:p w:rsidR="00723D03" w:rsidRPr="00492BC4" w:rsidRDefault="00723D03" w:rsidP="00723D03">
                        <w:pPr>
                          <w:pStyle w:val="ac"/>
                          <w:spacing w:after="0" w:line="240" w:lineRule="auto"/>
                          <w:jc w:val="center"/>
                          <w:rPr>
                            <w:sz w:val="20"/>
                          </w:rPr>
                        </w:pPr>
                        <w:r w:rsidRPr="00492BC4">
                          <w:rPr>
                            <w:sz w:val="20"/>
                          </w:rPr>
                          <w:t>не менее 0,43 Гкал/час (0,5 МВт)</w:t>
                        </w:r>
                      </w:p>
                    </w:tc>
                  </w:tr>
                  <w:tr w:rsidR="00723D03" w:rsidRPr="00492BC4" w:rsidTr="00B65E4C">
                    <w:trPr>
                      <w:trHeight w:val="607"/>
                    </w:trPr>
                    <w:tc>
                      <w:tcPr>
                        <w:tcW w:w="421" w:type="dxa"/>
                      </w:tcPr>
                      <w:p w:rsidR="00723D03" w:rsidRPr="00492BC4" w:rsidRDefault="00723D03" w:rsidP="00723D03">
                        <w:pPr>
                          <w:pStyle w:val="ac"/>
                          <w:spacing w:after="0" w:line="240" w:lineRule="auto"/>
                          <w:jc w:val="center"/>
                          <w:rPr>
                            <w:sz w:val="20"/>
                          </w:rPr>
                        </w:pPr>
                        <w:r w:rsidRPr="00492BC4">
                          <w:rPr>
                            <w:sz w:val="20"/>
                          </w:rPr>
                          <w:t>3</w:t>
                        </w:r>
                      </w:p>
                    </w:tc>
                    <w:tc>
                      <w:tcPr>
                        <w:tcW w:w="2409" w:type="dxa"/>
                      </w:tcPr>
                      <w:p w:rsidR="00723D03" w:rsidRPr="00492BC4" w:rsidRDefault="00723D03" w:rsidP="00723D03">
                        <w:pPr>
                          <w:pStyle w:val="ac"/>
                          <w:spacing w:after="0" w:line="240" w:lineRule="auto"/>
                          <w:rPr>
                            <w:sz w:val="20"/>
                          </w:rPr>
                        </w:pPr>
                        <w:r w:rsidRPr="00492BC4">
                          <w:rPr>
                            <w:sz w:val="20"/>
                          </w:rPr>
                          <w:t>Температура воды,</w:t>
                        </w:r>
                        <w:r w:rsidRPr="00492BC4">
                          <w:rPr>
                            <w:sz w:val="20"/>
                            <w:vertAlign w:val="superscript"/>
                          </w:rPr>
                          <w:t>0</w:t>
                        </w:r>
                        <w:proofErr w:type="gramStart"/>
                        <w:r w:rsidRPr="00492BC4">
                          <w:rPr>
                            <w:sz w:val="20"/>
                          </w:rPr>
                          <w:t xml:space="preserve"> С</w:t>
                        </w:r>
                        <w:proofErr w:type="gramEnd"/>
                      </w:p>
                      <w:p w:rsidR="00723D03" w:rsidRPr="00492BC4" w:rsidRDefault="00723D03" w:rsidP="00723D03">
                        <w:pPr>
                          <w:pStyle w:val="ac"/>
                          <w:spacing w:after="0" w:line="240" w:lineRule="auto"/>
                          <w:rPr>
                            <w:sz w:val="20"/>
                          </w:rPr>
                        </w:pPr>
                        <w:r w:rsidRPr="00492BC4">
                          <w:rPr>
                            <w:sz w:val="20"/>
                          </w:rPr>
                          <w:t>- на входе в котел</w:t>
                        </w:r>
                      </w:p>
                      <w:p w:rsidR="00723D03" w:rsidRPr="00492BC4" w:rsidRDefault="00723D03" w:rsidP="00723D03">
                        <w:pPr>
                          <w:pStyle w:val="ac"/>
                          <w:spacing w:after="0" w:line="240" w:lineRule="auto"/>
                          <w:rPr>
                            <w:sz w:val="20"/>
                          </w:rPr>
                        </w:pPr>
                        <w:r w:rsidRPr="00492BC4">
                          <w:rPr>
                            <w:sz w:val="20"/>
                          </w:rPr>
                          <w:t>- на выходе из котла</w:t>
                        </w:r>
                      </w:p>
                    </w:tc>
                    <w:tc>
                      <w:tcPr>
                        <w:tcW w:w="1843" w:type="dxa"/>
                      </w:tcPr>
                      <w:p w:rsidR="00723D03" w:rsidRPr="00492BC4" w:rsidRDefault="00723D03" w:rsidP="00723D03">
                        <w:pPr>
                          <w:pStyle w:val="ac"/>
                          <w:spacing w:after="0" w:line="240" w:lineRule="auto"/>
                          <w:jc w:val="center"/>
                          <w:rPr>
                            <w:sz w:val="20"/>
                          </w:rPr>
                        </w:pPr>
                      </w:p>
                      <w:p w:rsidR="00723D03" w:rsidRPr="00492BC4" w:rsidRDefault="00723D03" w:rsidP="00723D03">
                        <w:pPr>
                          <w:pStyle w:val="ac"/>
                          <w:spacing w:after="0" w:line="240" w:lineRule="auto"/>
                          <w:jc w:val="center"/>
                          <w:rPr>
                            <w:sz w:val="20"/>
                          </w:rPr>
                        </w:pPr>
                        <w:r w:rsidRPr="00492BC4">
                          <w:rPr>
                            <w:sz w:val="20"/>
                          </w:rPr>
                          <w:t>не менее 60</w:t>
                        </w:r>
                      </w:p>
                      <w:p w:rsidR="00723D03" w:rsidRPr="00492BC4" w:rsidRDefault="00723D03" w:rsidP="00723D03">
                        <w:pPr>
                          <w:pStyle w:val="ac"/>
                          <w:spacing w:after="0" w:line="240" w:lineRule="auto"/>
                          <w:jc w:val="center"/>
                          <w:rPr>
                            <w:sz w:val="20"/>
                          </w:rPr>
                        </w:pPr>
                        <w:r w:rsidRPr="00492BC4">
                          <w:rPr>
                            <w:sz w:val="20"/>
                          </w:rPr>
                          <w:t>не более 115</w:t>
                        </w:r>
                      </w:p>
                    </w:tc>
                  </w:tr>
                  <w:tr w:rsidR="00723D03" w:rsidRPr="00492BC4" w:rsidTr="00B65E4C">
                    <w:tc>
                      <w:tcPr>
                        <w:tcW w:w="421" w:type="dxa"/>
                      </w:tcPr>
                      <w:p w:rsidR="00723D03" w:rsidRPr="00492BC4" w:rsidRDefault="00723D03" w:rsidP="00723D03">
                        <w:pPr>
                          <w:pStyle w:val="ac"/>
                          <w:spacing w:after="0" w:line="240" w:lineRule="auto"/>
                          <w:jc w:val="center"/>
                          <w:rPr>
                            <w:sz w:val="20"/>
                          </w:rPr>
                        </w:pPr>
                        <w:r w:rsidRPr="00492BC4">
                          <w:rPr>
                            <w:sz w:val="20"/>
                          </w:rPr>
                          <w:t>4</w:t>
                        </w:r>
                      </w:p>
                    </w:tc>
                    <w:tc>
                      <w:tcPr>
                        <w:tcW w:w="2409" w:type="dxa"/>
                      </w:tcPr>
                      <w:p w:rsidR="00723D03" w:rsidRPr="00492BC4" w:rsidRDefault="00723D03" w:rsidP="00723D03">
                        <w:pPr>
                          <w:pStyle w:val="ac"/>
                          <w:spacing w:after="0" w:line="240" w:lineRule="auto"/>
                          <w:rPr>
                            <w:sz w:val="20"/>
                          </w:rPr>
                        </w:pPr>
                        <w:r w:rsidRPr="00492BC4">
                          <w:rPr>
                            <w:sz w:val="20"/>
                          </w:rPr>
                          <w:t>Максимальная рабочая температура</w:t>
                        </w:r>
                      </w:p>
                    </w:tc>
                    <w:tc>
                      <w:tcPr>
                        <w:tcW w:w="1843" w:type="dxa"/>
                      </w:tcPr>
                      <w:p w:rsidR="00723D03" w:rsidRPr="00492BC4" w:rsidRDefault="00723D03" w:rsidP="00723D03">
                        <w:pPr>
                          <w:pStyle w:val="ac"/>
                          <w:spacing w:after="0" w:line="240" w:lineRule="auto"/>
                          <w:jc w:val="center"/>
                          <w:rPr>
                            <w:sz w:val="20"/>
                          </w:rPr>
                        </w:pPr>
                        <w:r w:rsidRPr="00492BC4">
                          <w:rPr>
                            <w:sz w:val="20"/>
                          </w:rPr>
                          <w:t xml:space="preserve">не более 115 </w:t>
                        </w:r>
                        <w:r w:rsidRPr="00492BC4">
                          <w:rPr>
                            <w:sz w:val="20"/>
                            <w:vertAlign w:val="superscript"/>
                          </w:rPr>
                          <w:t>0</w:t>
                        </w:r>
                        <w:proofErr w:type="gramStart"/>
                        <w:r w:rsidRPr="00492BC4">
                          <w:rPr>
                            <w:sz w:val="20"/>
                          </w:rPr>
                          <w:t xml:space="preserve"> С</w:t>
                        </w:r>
                        <w:proofErr w:type="gramEnd"/>
                      </w:p>
                    </w:tc>
                  </w:tr>
                  <w:tr w:rsidR="00723D03" w:rsidRPr="00492BC4" w:rsidTr="00B65E4C">
                    <w:tc>
                      <w:tcPr>
                        <w:tcW w:w="421" w:type="dxa"/>
                      </w:tcPr>
                      <w:p w:rsidR="00723D03" w:rsidRPr="00492BC4" w:rsidRDefault="00723D03" w:rsidP="00723D03">
                        <w:pPr>
                          <w:pStyle w:val="ac"/>
                          <w:spacing w:after="0" w:line="240" w:lineRule="auto"/>
                          <w:jc w:val="center"/>
                          <w:rPr>
                            <w:sz w:val="20"/>
                          </w:rPr>
                        </w:pPr>
                        <w:r w:rsidRPr="00492BC4">
                          <w:rPr>
                            <w:sz w:val="20"/>
                          </w:rPr>
                          <w:t>5</w:t>
                        </w:r>
                      </w:p>
                    </w:tc>
                    <w:tc>
                      <w:tcPr>
                        <w:tcW w:w="2409" w:type="dxa"/>
                      </w:tcPr>
                      <w:p w:rsidR="00723D03" w:rsidRPr="00492BC4" w:rsidRDefault="00723D03" w:rsidP="00723D03">
                        <w:pPr>
                          <w:pStyle w:val="ac"/>
                          <w:spacing w:after="0" w:line="240" w:lineRule="auto"/>
                          <w:rPr>
                            <w:sz w:val="20"/>
                          </w:rPr>
                        </w:pPr>
                        <w:r w:rsidRPr="00492BC4">
                          <w:rPr>
                            <w:sz w:val="20"/>
                          </w:rPr>
                          <w:t>Максимальное рабочее давление</w:t>
                        </w:r>
                      </w:p>
                    </w:tc>
                    <w:tc>
                      <w:tcPr>
                        <w:tcW w:w="1843" w:type="dxa"/>
                      </w:tcPr>
                      <w:p w:rsidR="00723D03" w:rsidRPr="00492BC4" w:rsidRDefault="00B65E4C" w:rsidP="00723D03">
                        <w:pPr>
                          <w:pStyle w:val="ac"/>
                          <w:spacing w:after="0" w:line="240" w:lineRule="auto"/>
                          <w:jc w:val="center"/>
                          <w:rPr>
                            <w:sz w:val="20"/>
                          </w:rPr>
                        </w:pPr>
                        <w:r w:rsidRPr="00492BC4">
                          <w:rPr>
                            <w:sz w:val="20"/>
                          </w:rPr>
                          <w:t xml:space="preserve">не более </w:t>
                        </w:r>
                        <w:r w:rsidR="00723D03" w:rsidRPr="00492BC4">
                          <w:rPr>
                            <w:sz w:val="20"/>
                          </w:rPr>
                          <w:t>0,6 Мпа</w:t>
                        </w:r>
                      </w:p>
                    </w:tc>
                  </w:tr>
                  <w:tr w:rsidR="00723D03" w:rsidRPr="00492BC4" w:rsidTr="00B65E4C">
                    <w:trPr>
                      <w:trHeight w:val="260"/>
                    </w:trPr>
                    <w:tc>
                      <w:tcPr>
                        <w:tcW w:w="421" w:type="dxa"/>
                      </w:tcPr>
                      <w:p w:rsidR="00723D03" w:rsidRPr="00492BC4" w:rsidRDefault="00723D03" w:rsidP="00723D03">
                        <w:pPr>
                          <w:pStyle w:val="ac"/>
                          <w:spacing w:after="0" w:line="240" w:lineRule="auto"/>
                          <w:jc w:val="center"/>
                          <w:rPr>
                            <w:sz w:val="20"/>
                          </w:rPr>
                        </w:pPr>
                        <w:r w:rsidRPr="00492BC4">
                          <w:rPr>
                            <w:sz w:val="20"/>
                          </w:rPr>
                          <w:t>6</w:t>
                        </w:r>
                      </w:p>
                    </w:tc>
                    <w:tc>
                      <w:tcPr>
                        <w:tcW w:w="2409" w:type="dxa"/>
                      </w:tcPr>
                      <w:p w:rsidR="00723D03" w:rsidRPr="00492BC4" w:rsidRDefault="00723D03" w:rsidP="00723D03">
                        <w:pPr>
                          <w:pStyle w:val="ac"/>
                          <w:spacing w:after="0" w:line="240" w:lineRule="auto"/>
                          <w:rPr>
                            <w:sz w:val="20"/>
                          </w:rPr>
                        </w:pPr>
                        <w:r w:rsidRPr="00492BC4">
                          <w:rPr>
                            <w:sz w:val="20"/>
                          </w:rPr>
                          <w:t>Температура уходящих газов</w:t>
                        </w:r>
                      </w:p>
                    </w:tc>
                    <w:tc>
                      <w:tcPr>
                        <w:tcW w:w="1843" w:type="dxa"/>
                      </w:tcPr>
                      <w:p w:rsidR="00723D03" w:rsidRPr="00492BC4" w:rsidRDefault="00723D03" w:rsidP="00723D03">
                        <w:pPr>
                          <w:pStyle w:val="ac"/>
                          <w:spacing w:after="0" w:line="240" w:lineRule="auto"/>
                          <w:jc w:val="center"/>
                          <w:rPr>
                            <w:sz w:val="20"/>
                          </w:rPr>
                        </w:pPr>
                        <w:r w:rsidRPr="00492BC4">
                          <w:rPr>
                            <w:sz w:val="20"/>
                          </w:rPr>
                          <w:t xml:space="preserve">180 </w:t>
                        </w:r>
                        <w:r w:rsidRPr="00492BC4">
                          <w:rPr>
                            <w:sz w:val="20"/>
                            <w:vertAlign w:val="superscript"/>
                          </w:rPr>
                          <w:t>0</w:t>
                        </w:r>
                        <w:r w:rsidRPr="00492BC4">
                          <w:rPr>
                            <w:sz w:val="20"/>
                          </w:rPr>
                          <w:t>С</w:t>
                        </w:r>
                      </w:p>
                    </w:tc>
                  </w:tr>
                  <w:tr w:rsidR="00723D03" w:rsidRPr="00492BC4" w:rsidTr="00B65E4C">
                    <w:tc>
                      <w:tcPr>
                        <w:tcW w:w="421" w:type="dxa"/>
                      </w:tcPr>
                      <w:p w:rsidR="00723D03" w:rsidRPr="00492BC4" w:rsidRDefault="00723D03" w:rsidP="00723D03">
                        <w:pPr>
                          <w:pStyle w:val="ac"/>
                          <w:spacing w:after="0" w:line="240" w:lineRule="auto"/>
                          <w:jc w:val="center"/>
                          <w:rPr>
                            <w:sz w:val="20"/>
                          </w:rPr>
                        </w:pPr>
                        <w:r w:rsidRPr="00492BC4">
                          <w:rPr>
                            <w:sz w:val="20"/>
                          </w:rPr>
                          <w:t>7</w:t>
                        </w:r>
                      </w:p>
                    </w:tc>
                    <w:tc>
                      <w:tcPr>
                        <w:tcW w:w="2409" w:type="dxa"/>
                      </w:tcPr>
                      <w:p w:rsidR="00723D03" w:rsidRPr="00492BC4" w:rsidRDefault="00723D03" w:rsidP="00723D03">
                        <w:pPr>
                          <w:pStyle w:val="ac"/>
                          <w:spacing w:after="0" w:line="240" w:lineRule="auto"/>
                          <w:rPr>
                            <w:sz w:val="20"/>
                          </w:rPr>
                        </w:pPr>
                        <w:r w:rsidRPr="00492BC4">
                          <w:rPr>
                            <w:sz w:val="20"/>
                          </w:rPr>
                          <w:t>Номинальный КПД</w:t>
                        </w:r>
                      </w:p>
                    </w:tc>
                    <w:tc>
                      <w:tcPr>
                        <w:tcW w:w="1843" w:type="dxa"/>
                      </w:tcPr>
                      <w:p w:rsidR="00723D03" w:rsidRPr="00492BC4" w:rsidRDefault="00723D03" w:rsidP="00723D03">
                        <w:pPr>
                          <w:pStyle w:val="ac"/>
                          <w:spacing w:after="0" w:line="240" w:lineRule="auto"/>
                          <w:jc w:val="center"/>
                          <w:rPr>
                            <w:sz w:val="20"/>
                          </w:rPr>
                        </w:pPr>
                        <w:r w:rsidRPr="00492BC4">
                          <w:rPr>
                            <w:sz w:val="20"/>
                          </w:rPr>
                          <w:t xml:space="preserve"> не менее 91 %</w:t>
                        </w:r>
                      </w:p>
                    </w:tc>
                  </w:tr>
                  <w:tr w:rsidR="00723D03" w:rsidRPr="00492BC4" w:rsidTr="00B65E4C">
                    <w:tc>
                      <w:tcPr>
                        <w:tcW w:w="421" w:type="dxa"/>
                      </w:tcPr>
                      <w:p w:rsidR="00723D03" w:rsidRPr="00492BC4" w:rsidRDefault="00723D03" w:rsidP="00723D03">
                        <w:pPr>
                          <w:pStyle w:val="ac"/>
                          <w:spacing w:after="0" w:line="240" w:lineRule="auto"/>
                          <w:jc w:val="center"/>
                          <w:rPr>
                            <w:sz w:val="20"/>
                          </w:rPr>
                        </w:pPr>
                        <w:r w:rsidRPr="00492BC4">
                          <w:rPr>
                            <w:sz w:val="20"/>
                          </w:rPr>
                          <w:t>8</w:t>
                        </w:r>
                      </w:p>
                    </w:tc>
                    <w:tc>
                      <w:tcPr>
                        <w:tcW w:w="2409" w:type="dxa"/>
                      </w:tcPr>
                      <w:p w:rsidR="00723D03" w:rsidRPr="00492BC4" w:rsidRDefault="00723D03" w:rsidP="00723D03">
                        <w:pPr>
                          <w:pStyle w:val="ac"/>
                          <w:spacing w:after="0" w:line="240" w:lineRule="auto"/>
                          <w:rPr>
                            <w:sz w:val="20"/>
                          </w:rPr>
                        </w:pPr>
                        <w:r w:rsidRPr="00492BC4">
                          <w:rPr>
                            <w:sz w:val="20"/>
                          </w:rPr>
                          <w:t xml:space="preserve">Максимальное давление в топке </w:t>
                        </w:r>
                      </w:p>
                    </w:tc>
                    <w:tc>
                      <w:tcPr>
                        <w:tcW w:w="1843" w:type="dxa"/>
                      </w:tcPr>
                      <w:p w:rsidR="00723D03" w:rsidRPr="00492BC4" w:rsidRDefault="00B65E4C" w:rsidP="00723D03">
                        <w:pPr>
                          <w:pStyle w:val="ac"/>
                          <w:spacing w:after="0" w:line="240" w:lineRule="auto"/>
                          <w:jc w:val="center"/>
                          <w:rPr>
                            <w:sz w:val="20"/>
                          </w:rPr>
                        </w:pPr>
                        <w:r w:rsidRPr="00492BC4">
                          <w:rPr>
                            <w:sz w:val="20"/>
                          </w:rPr>
                          <w:t xml:space="preserve">не более </w:t>
                        </w:r>
                        <w:r w:rsidR="00723D03" w:rsidRPr="00492BC4">
                          <w:rPr>
                            <w:sz w:val="20"/>
                          </w:rPr>
                          <w:t>300 Па</w:t>
                        </w:r>
                      </w:p>
                    </w:tc>
                  </w:tr>
                  <w:tr w:rsidR="00723D03" w:rsidRPr="00492BC4" w:rsidTr="00B65E4C">
                    <w:trPr>
                      <w:trHeight w:val="270"/>
                    </w:trPr>
                    <w:tc>
                      <w:tcPr>
                        <w:tcW w:w="421" w:type="dxa"/>
                      </w:tcPr>
                      <w:p w:rsidR="00723D03" w:rsidRPr="00492BC4" w:rsidRDefault="00723D03" w:rsidP="00723D03">
                        <w:pPr>
                          <w:pStyle w:val="ac"/>
                          <w:spacing w:after="0" w:line="240" w:lineRule="auto"/>
                          <w:jc w:val="center"/>
                          <w:rPr>
                            <w:sz w:val="20"/>
                          </w:rPr>
                        </w:pPr>
                        <w:r w:rsidRPr="00492BC4">
                          <w:rPr>
                            <w:sz w:val="20"/>
                          </w:rPr>
                          <w:t>9</w:t>
                        </w:r>
                      </w:p>
                    </w:tc>
                    <w:tc>
                      <w:tcPr>
                        <w:tcW w:w="2409" w:type="dxa"/>
                      </w:tcPr>
                      <w:p w:rsidR="00723D03" w:rsidRPr="00492BC4" w:rsidRDefault="00723D03" w:rsidP="00723D03">
                        <w:pPr>
                          <w:pStyle w:val="ac"/>
                          <w:spacing w:after="0" w:line="240" w:lineRule="auto"/>
                          <w:rPr>
                            <w:sz w:val="20"/>
                          </w:rPr>
                        </w:pPr>
                        <w:r w:rsidRPr="00492BC4">
                          <w:rPr>
                            <w:sz w:val="20"/>
                          </w:rPr>
                          <w:t xml:space="preserve">Объем водогрейного котла </w:t>
                        </w:r>
                      </w:p>
                    </w:tc>
                    <w:tc>
                      <w:tcPr>
                        <w:tcW w:w="1843" w:type="dxa"/>
                      </w:tcPr>
                      <w:p w:rsidR="00723D03" w:rsidRPr="00492BC4" w:rsidRDefault="00723D03" w:rsidP="00723D03">
                        <w:pPr>
                          <w:pStyle w:val="ac"/>
                          <w:spacing w:after="0" w:line="240" w:lineRule="auto"/>
                          <w:jc w:val="center"/>
                          <w:rPr>
                            <w:sz w:val="20"/>
                          </w:rPr>
                        </w:pPr>
                        <w:smartTag w:uri="urn:schemas-microsoft-com:office:smarttags" w:element="metricconverter">
                          <w:smartTagPr>
                            <w:attr w:name="ProductID" w:val="0,4 м3"/>
                          </w:smartTagPr>
                          <w:r w:rsidRPr="00492BC4">
                            <w:rPr>
                              <w:sz w:val="20"/>
                            </w:rPr>
                            <w:t>0,4 м</w:t>
                          </w:r>
                          <w:r w:rsidRPr="00492BC4">
                            <w:rPr>
                              <w:sz w:val="20"/>
                              <w:vertAlign w:val="superscript"/>
                            </w:rPr>
                            <w:t>3</w:t>
                          </w:r>
                        </w:smartTag>
                      </w:p>
                      <w:p w:rsidR="00723D03" w:rsidRPr="00492BC4" w:rsidRDefault="00723D03" w:rsidP="00723D03">
                        <w:pPr>
                          <w:pStyle w:val="ac"/>
                          <w:spacing w:after="0" w:line="240" w:lineRule="auto"/>
                          <w:jc w:val="center"/>
                          <w:rPr>
                            <w:sz w:val="20"/>
                          </w:rPr>
                        </w:pPr>
                      </w:p>
                    </w:tc>
                  </w:tr>
                  <w:tr w:rsidR="000F5A06" w:rsidRPr="00492BC4" w:rsidTr="00B65E4C">
                    <w:tc>
                      <w:tcPr>
                        <w:tcW w:w="421" w:type="dxa"/>
                      </w:tcPr>
                      <w:p w:rsidR="000F5A06" w:rsidRPr="00492BC4" w:rsidRDefault="00723D03" w:rsidP="000F5A06">
                        <w:pPr>
                          <w:pStyle w:val="ac"/>
                          <w:spacing w:after="0" w:line="240" w:lineRule="auto"/>
                          <w:jc w:val="center"/>
                          <w:rPr>
                            <w:sz w:val="20"/>
                          </w:rPr>
                        </w:pPr>
                        <w:r w:rsidRPr="00492BC4">
                          <w:rPr>
                            <w:sz w:val="20"/>
                          </w:rPr>
                          <w:t>10</w:t>
                        </w:r>
                      </w:p>
                    </w:tc>
                    <w:tc>
                      <w:tcPr>
                        <w:tcW w:w="2409" w:type="dxa"/>
                      </w:tcPr>
                      <w:p w:rsidR="000F5A06" w:rsidRPr="00492BC4" w:rsidRDefault="000F5A06" w:rsidP="000F5A06">
                        <w:pPr>
                          <w:pStyle w:val="ac"/>
                          <w:spacing w:after="0" w:line="240" w:lineRule="auto"/>
                          <w:rPr>
                            <w:sz w:val="20"/>
                          </w:rPr>
                        </w:pPr>
                        <w:r w:rsidRPr="00492BC4">
                          <w:rPr>
                            <w:sz w:val="20"/>
                          </w:rPr>
                          <w:t xml:space="preserve">Габариты, котла </w:t>
                        </w:r>
                        <w:proofErr w:type="gramStart"/>
                        <w:r w:rsidRPr="00492BC4">
                          <w:rPr>
                            <w:sz w:val="20"/>
                          </w:rPr>
                          <w:t>мм</w:t>
                        </w:r>
                        <w:proofErr w:type="gramEnd"/>
                        <w:r w:rsidRPr="00492BC4">
                          <w:rPr>
                            <w:sz w:val="20"/>
                          </w:rPr>
                          <w:t>:</w:t>
                        </w:r>
                      </w:p>
                      <w:p w:rsidR="000F5A06" w:rsidRPr="00492BC4" w:rsidRDefault="000F5A06" w:rsidP="000F5A06">
                        <w:pPr>
                          <w:pStyle w:val="ac"/>
                          <w:spacing w:after="0" w:line="240" w:lineRule="auto"/>
                          <w:rPr>
                            <w:sz w:val="20"/>
                          </w:rPr>
                        </w:pPr>
                        <w:r w:rsidRPr="00492BC4">
                          <w:rPr>
                            <w:sz w:val="20"/>
                          </w:rPr>
                          <w:t>-длина</w:t>
                        </w:r>
                      </w:p>
                      <w:p w:rsidR="000F5A06" w:rsidRPr="00492BC4" w:rsidRDefault="000F5A06" w:rsidP="000F5A06">
                        <w:pPr>
                          <w:pStyle w:val="ac"/>
                          <w:spacing w:after="0" w:line="240" w:lineRule="auto"/>
                          <w:rPr>
                            <w:sz w:val="20"/>
                          </w:rPr>
                        </w:pPr>
                        <w:r w:rsidRPr="00492BC4">
                          <w:rPr>
                            <w:sz w:val="20"/>
                          </w:rPr>
                          <w:t>-ширина</w:t>
                        </w:r>
                      </w:p>
                      <w:p w:rsidR="000F5A06" w:rsidRPr="00492BC4" w:rsidRDefault="000F5A06" w:rsidP="000F5A06">
                        <w:pPr>
                          <w:pStyle w:val="ac"/>
                          <w:spacing w:after="0" w:line="240" w:lineRule="auto"/>
                          <w:rPr>
                            <w:sz w:val="20"/>
                          </w:rPr>
                        </w:pPr>
                        <w:r w:rsidRPr="00492BC4">
                          <w:rPr>
                            <w:sz w:val="20"/>
                          </w:rPr>
                          <w:t>-высота</w:t>
                        </w:r>
                      </w:p>
                    </w:tc>
                    <w:tc>
                      <w:tcPr>
                        <w:tcW w:w="1843" w:type="dxa"/>
                      </w:tcPr>
                      <w:p w:rsidR="000F5A06" w:rsidRPr="00492BC4" w:rsidRDefault="000F5A06" w:rsidP="000F5A06">
                        <w:pPr>
                          <w:pStyle w:val="ac"/>
                          <w:spacing w:after="0" w:line="240" w:lineRule="auto"/>
                          <w:jc w:val="center"/>
                          <w:rPr>
                            <w:sz w:val="20"/>
                          </w:rPr>
                        </w:pPr>
                      </w:p>
                      <w:p w:rsidR="000F5A06" w:rsidRPr="00492BC4" w:rsidRDefault="000F5A06" w:rsidP="000F5A06">
                        <w:pPr>
                          <w:pStyle w:val="ac"/>
                          <w:spacing w:after="0" w:line="240" w:lineRule="auto"/>
                          <w:jc w:val="center"/>
                          <w:rPr>
                            <w:sz w:val="20"/>
                          </w:rPr>
                        </w:pPr>
                        <w:r w:rsidRPr="00492BC4">
                          <w:rPr>
                            <w:sz w:val="20"/>
                          </w:rPr>
                          <w:t>2770</w:t>
                        </w:r>
                      </w:p>
                      <w:p w:rsidR="000F5A06" w:rsidRPr="00492BC4" w:rsidRDefault="000F5A06" w:rsidP="000F5A06">
                        <w:pPr>
                          <w:pStyle w:val="ac"/>
                          <w:spacing w:after="0" w:line="240" w:lineRule="auto"/>
                          <w:jc w:val="center"/>
                          <w:rPr>
                            <w:sz w:val="20"/>
                          </w:rPr>
                        </w:pPr>
                        <w:r w:rsidRPr="00492BC4">
                          <w:rPr>
                            <w:sz w:val="20"/>
                          </w:rPr>
                          <w:t>900</w:t>
                        </w:r>
                      </w:p>
                      <w:p w:rsidR="000F5A06" w:rsidRPr="00492BC4" w:rsidRDefault="000F5A06" w:rsidP="000F5A06">
                        <w:pPr>
                          <w:pStyle w:val="ac"/>
                          <w:spacing w:after="0" w:line="240" w:lineRule="auto"/>
                          <w:jc w:val="center"/>
                          <w:rPr>
                            <w:sz w:val="20"/>
                          </w:rPr>
                        </w:pPr>
                        <w:r w:rsidRPr="00492BC4">
                          <w:rPr>
                            <w:sz w:val="20"/>
                          </w:rPr>
                          <w:t>1000</w:t>
                        </w:r>
                      </w:p>
                    </w:tc>
                  </w:tr>
                  <w:tr w:rsidR="00C945FE" w:rsidRPr="00492BC4" w:rsidTr="00B65E4C">
                    <w:tc>
                      <w:tcPr>
                        <w:tcW w:w="4673" w:type="dxa"/>
                        <w:gridSpan w:val="3"/>
                        <w:vAlign w:val="center"/>
                      </w:tcPr>
                      <w:p w:rsidR="006C5CFC" w:rsidRPr="00492BC4" w:rsidRDefault="006C5CFC" w:rsidP="00C945FE">
                        <w:pPr>
                          <w:pStyle w:val="ac"/>
                          <w:spacing w:after="0" w:line="240" w:lineRule="auto"/>
                          <w:rPr>
                            <w:sz w:val="20"/>
                          </w:rPr>
                        </w:pPr>
                        <w:r w:rsidRPr="00492BC4">
                          <w:rPr>
                            <w:sz w:val="20"/>
                          </w:rPr>
                          <w:t>Места подключения инженерной арматуры котла должны в точности соответствовать эскизу, являющемуся приложением к договору.</w:t>
                        </w:r>
                      </w:p>
                      <w:p w:rsidR="00C945FE" w:rsidRPr="00492BC4" w:rsidRDefault="00C945FE" w:rsidP="00C945FE">
                        <w:pPr>
                          <w:pStyle w:val="ac"/>
                          <w:spacing w:after="0" w:line="240" w:lineRule="auto"/>
                          <w:rPr>
                            <w:sz w:val="20"/>
                          </w:rPr>
                        </w:pPr>
                        <w:r w:rsidRPr="00492BC4">
                          <w:rPr>
                            <w:sz w:val="20"/>
                          </w:rPr>
                          <w:t xml:space="preserve">Котел должен обеспечить совместную работу с </w:t>
                        </w:r>
                        <w:r w:rsidRPr="00492BC4">
                          <w:rPr>
                            <w:sz w:val="20"/>
                          </w:rPr>
                          <w:lastRenderedPageBreak/>
                          <w:t xml:space="preserve">установленным у заказчика оборудованием, а именно с газовой горелкой со следующими </w:t>
                        </w:r>
                        <w:r w:rsidR="006C5CFC" w:rsidRPr="00492BC4">
                          <w:rPr>
                            <w:sz w:val="20"/>
                          </w:rPr>
                          <w:t xml:space="preserve">габаритными </w:t>
                        </w:r>
                        <w:r w:rsidRPr="00492BC4">
                          <w:rPr>
                            <w:sz w:val="20"/>
                          </w:rPr>
                          <w:t>характеристиками:</w:t>
                        </w:r>
                        <w:r w:rsidR="00B65E4C" w:rsidRPr="00492BC4">
                          <w:rPr>
                            <w:sz w:val="20"/>
                          </w:rPr>
                          <w:t xml:space="preserve"> Приложение 1</w:t>
                        </w:r>
                      </w:p>
                    </w:tc>
                  </w:tr>
                </w:tbl>
                <w:p w:rsidR="0049122F" w:rsidRPr="00492BC4" w:rsidRDefault="0049122F" w:rsidP="0049122F">
                  <w:pPr>
                    <w:spacing w:after="0" w:line="240" w:lineRule="auto"/>
                    <w:jc w:val="both"/>
                    <w:rPr>
                      <w:rFonts w:ascii="Times New Roman" w:hAnsi="Times New Roman" w:cs="Times New Roman"/>
                      <w:sz w:val="20"/>
                      <w:szCs w:val="20"/>
                    </w:rPr>
                  </w:pPr>
                </w:p>
              </w:tc>
            </w:tr>
          </w:tbl>
          <w:p w:rsidR="00D04CB1" w:rsidRPr="00492BC4" w:rsidRDefault="00D04CB1" w:rsidP="001B788B">
            <w:pPr>
              <w:pStyle w:val="Style12"/>
              <w:jc w:val="both"/>
            </w:pP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lastRenderedPageBreak/>
              <w:t>Код по классификатору ОКПД</w:t>
            </w:r>
            <w:proofErr w:type="gramStart"/>
            <w:r w:rsidRPr="00492BC4">
              <w:rPr>
                <w:rFonts w:ascii="Times New Roman" w:hAnsi="Times New Roman" w:cs="Times New Roman"/>
                <w:sz w:val="24"/>
                <w:szCs w:val="24"/>
              </w:rPr>
              <w:t>2</w:t>
            </w:r>
            <w:proofErr w:type="gramEnd"/>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0F5A06" w:rsidP="009B45A9">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sz w:val="24"/>
                <w:szCs w:val="24"/>
              </w:rPr>
              <w:t>25.21.12  Котлы водогрейные центрального отопления для производства горячей воды и пара низкого давления</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Информация о количестве товара</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tbl>
            <w:tblPr>
              <w:tblW w:w="6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60"/>
              <w:gridCol w:w="3318"/>
              <w:gridCol w:w="1417"/>
              <w:gridCol w:w="1276"/>
            </w:tblGrid>
            <w:tr w:rsidR="006E52BA" w:rsidRPr="00492BC4" w:rsidTr="006E52BA">
              <w:trPr>
                <w:trHeight w:val="70"/>
              </w:trPr>
              <w:tc>
                <w:tcPr>
                  <w:tcW w:w="560" w:type="dxa"/>
                  <w:tcBorders>
                    <w:top w:val="single" w:sz="4" w:space="0" w:color="auto"/>
                    <w:left w:val="single" w:sz="4" w:space="0" w:color="auto"/>
                    <w:bottom w:val="single" w:sz="4" w:space="0" w:color="auto"/>
                    <w:right w:val="single" w:sz="4" w:space="0" w:color="auto"/>
                  </w:tcBorders>
                  <w:tcMar>
                    <w:top w:w="0" w:type="dxa"/>
                    <w:left w:w="57" w:type="dxa"/>
                    <w:bottom w:w="0" w:type="dxa"/>
                    <w:right w:w="0" w:type="dxa"/>
                  </w:tcMar>
                  <w:vAlign w:val="center"/>
                </w:tcPr>
                <w:p w:rsidR="006E52BA" w:rsidRPr="00492BC4" w:rsidRDefault="006E52BA" w:rsidP="006E52BA">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w:t>
                  </w:r>
                </w:p>
                <w:p w:rsidR="006E52BA" w:rsidRPr="00492BC4" w:rsidRDefault="006E52BA" w:rsidP="006E52BA">
                  <w:pPr>
                    <w:widowControl w:val="0"/>
                    <w:autoSpaceDE w:val="0"/>
                    <w:autoSpaceDN w:val="0"/>
                    <w:adjustRightInd w:val="0"/>
                    <w:spacing w:after="0" w:line="240" w:lineRule="auto"/>
                    <w:ind w:right="113"/>
                    <w:jc w:val="center"/>
                    <w:rPr>
                      <w:rFonts w:ascii="Times New Roman" w:hAnsi="Times New Roman"/>
                      <w:b/>
                      <w:sz w:val="20"/>
                      <w:szCs w:val="20"/>
                    </w:rPr>
                  </w:pPr>
                  <w:proofErr w:type="gramStart"/>
                  <w:r w:rsidRPr="00492BC4">
                    <w:rPr>
                      <w:rFonts w:ascii="Times New Roman" w:hAnsi="Times New Roman"/>
                      <w:b/>
                      <w:sz w:val="20"/>
                      <w:szCs w:val="20"/>
                    </w:rPr>
                    <w:t>п</w:t>
                  </w:r>
                  <w:proofErr w:type="gramEnd"/>
                  <w:r w:rsidRPr="00492BC4">
                    <w:rPr>
                      <w:rFonts w:ascii="Times New Roman" w:hAnsi="Times New Roman"/>
                      <w:b/>
                      <w:sz w:val="20"/>
                      <w:szCs w:val="20"/>
                    </w:rPr>
                    <w:t>/п</w:t>
                  </w:r>
                </w:p>
              </w:tc>
              <w:tc>
                <w:tcPr>
                  <w:tcW w:w="3318" w:type="dxa"/>
                  <w:tcBorders>
                    <w:top w:val="single" w:sz="4" w:space="0" w:color="auto"/>
                    <w:left w:val="single" w:sz="4" w:space="0" w:color="auto"/>
                    <w:bottom w:val="single" w:sz="4" w:space="0" w:color="auto"/>
                    <w:right w:val="single" w:sz="4" w:space="0" w:color="auto"/>
                  </w:tcBorders>
                  <w:vAlign w:val="center"/>
                </w:tcPr>
                <w:p w:rsidR="006E52BA" w:rsidRPr="00492BC4" w:rsidRDefault="006E52BA" w:rsidP="006E52BA">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Наименование</w:t>
                  </w:r>
                </w:p>
              </w:tc>
              <w:tc>
                <w:tcPr>
                  <w:tcW w:w="1417" w:type="dxa"/>
                  <w:tcBorders>
                    <w:top w:val="single" w:sz="4" w:space="0" w:color="auto"/>
                    <w:left w:val="single" w:sz="4" w:space="0" w:color="auto"/>
                    <w:bottom w:val="single" w:sz="4" w:space="0" w:color="auto"/>
                    <w:right w:val="single" w:sz="4" w:space="0" w:color="auto"/>
                  </w:tcBorders>
                  <w:vAlign w:val="center"/>
                </w:tcPr>
                <w:p w:rsidR="006E52BA" w:rsidRPr="00492BC4" w:rsidRDefault="006E52BA" w:rsidP="006E52BA">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Единица измерения</w:t>
                  </w:r>
                </w:p>
              </w:tc>
              <w:tc>
                <w:tcPr>
                  <w:tcW w:w="1276" w:type="dxa"/>
                  <w:tcBorders>
                    <w:top w:val="single" w:sz="4" w:space="0" w:color="auto"/>
                    <w:left w:val="single" w:sz="4" w:space="0" w:color="auto"/>
                    <w:bottom w:val="single" w:sz="4" w:space="0" w:color="auto"/>
                    <w:right w:val="single" w:sz="4" w:space="0" w:color="auto"/>
                  </w:tcBorders>
                  <w:vAlign w:val="center"/>
                </w:tcPr>
                <w:p w:rsidR="006E52BA" w:rsidRPr="00492BC4" w:rsidRDefault="006E52BA" w:rsidP="006E52BA">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Количество</w:t>
                  </w:r>
                </w:p>
              </w:tc>
            </w:tr>
            <w:tr w:rsidR="009B45A9" w:rsidRPr="00492BC4" w:rsidTr="006E52BA">
              <w:trPr>
                <w:trHeight w:val="70"/>
              </w:trPr>
              <w:tc>
                <w:tcPr>
                  <w:tcW w:w="560" w:type="dxa"/>
                  <w:tcBorders>
                    <w:top w:val="single" w:sz="4" w:space="0" w:color="auto"/>
                    <w:left w:val="single" w:sz="4" w:space="0" w:color="auto"/>
                    <w:bottom w:val="single" w:sz="4" w:space="0" w:color="auto"/>
                    <w:right w:val="single" w:sz="4" w:space="0" w:color="auto"/>
                  </w:tcBorders>
                  <w:tcMar>
                    <w:top w:w="0" w:type="dxa"/>
                    <w:left w:w="57" w:type="dxa"/>
                    <w:bottom w:w="0" w:type="dxa"/>
                    <w:right w:w="0" w:type="dxa"/>
                  </w:tcMar>
                  <w:vAlign w:val="center"/>
                </w:tcPr>
                <w:p w:rsidR="009B45A9" w:rsidRPr="00492BC4" w:rsidRDefault="009B45A9" w:rsidP="006E52BA">
                  <w:pPr>
                    <w:pStyle w:val="a4"/>
                    <w:widowControl w:val="0"/>
                    <w:autoSpaceDE w:val="0"/>
                    <w:autoSpaceDN w:val="0"/>
                    <w:adjustRightInd w:val="0"/>
                    <w:spacing w:after="0" w:line="240" w:lineRule="auto"/>
                    <w:ind w:left="57" w:right="57"/>
                    <w:jc w:val="both"/>
                    <w:rPr>
                      <w:rFonts w:ascii="Times New Roman" w:hAnsi="Times New Roman" w:cs="Times New Roman"/>
                      <w:sz w:val="20"/>
                      <w:szCs w:val="20"/>
                    </w:rPr>
                  </w:pPr>
                  <w:r w:rsidRPr="00492BC4">
                    <w:rPr>
                      <w:rFonts w:ascii="Times New Roman" w:hAnsi="Times New Roman" w:cs="Times New Roman"/>
                      <w:sz w:val="20"/>
                      <w:szCs w:val="20"/>
                    </w:rPr>
                    <w:t>1</w:t>
                  </w:r>
                </w:p>
              </w:tc>
              <w:tc>
                <w:tcPr>
                  <w:tcW w:w="3318" w:type="dxa"/>
                  <w:tcBorders>
                    <w:top w:val="single" w:sz="4" w:space="0" w:color="auto"/>
                    <w:left w:val="single" w:sz="4" w:space="0" w:color="auto"/>
                    <w:bottom w:val="single" w:sz="4" w:space="0" w:color="auto"/>
                    <w:right w:val="single" w:sz="4" w:space="0" w:color="auto"/>
                  </w:tcBorders>
                  <w:vAlign w:val="center"/>
                </w:tcPr>
                <w:p w:rsidR="009B45A9" w:rsidRPr="00492BC4" w:rsidRDefault="000F5A06" w:rsidP="003830D3">
                  <w:pPr>
                    <w:spacing w:after="0" w:line="240" w:lineRule="auto"/>
                    <w:jc w:val="both"/>
                    <w:rPr>
                      <w:rFonts w:ascii="Times New Roman" w:eastAsia="Calibri" w:hAnsi="Times New Roman" w:cs="Times New Roman"/>
                      <w:sz w:val="20"/>
                      <w:szCs w:val="20"/>
                    </w:rPr>
                  </w:pPr>
                  <w:r w:rsidRPr="00492BC4">
                    <w:rPr>
                      <w:rFonts w:ascii="Times New Roman" w:hAnsi="Times New Roman" w:cs="Times New Roman"/>
                      <w:sz w:val="20"/>
                      <w:szCs w:val="20"/>
                    </w:rPr>
                    <w:t>Котел водогрейный</w:t>
                  </w:r>
                </w:p>
              </w:tc>
              <w:tc>
                <w:tcPr>
                  <w:tcW w:w="1417" w:type="dxa"/>
                  <w:tcBorders>
                    <w:top w:val="single" w:sz="4" w:space="0" w:color="auto"/>
                    <w:left w:val="single" w:sz="4" w:space="0" w:color="auto"/>
                    <w:bottom w:val="single" w:sz="4" w:space="0" w:color="auto"/>
                    <w:right w:val="single" w:sz="4" w:space="0" w:color="auto"/>
                  </w:tcBorders>
                  <w:vAlign w:val="center"/>
                </w:tcPr>
                <w:p w:rsidR="009B45A9" w:rsidRPr="00492BC4" w:rsidRDefault="000F5A06" w:rsidP="006E52BA">
                  <w:pPr>
                    <w:spacing w:after="0" w:line="240" w:lineRule="auto"/>
                    <w:jc w:val="center"/>
                    <w:rPr>
                      <w:rFonts w:ascii="Times New Roman" w:eastAsia="Calibri" w:hAnsi="Times New Roman" w:cs="Times New Roman"/>
                      <w:sz w:val="20"/>
                      <w:szCs w:val="20"/>
                    </w:rPr>
                  </w:pPr>
                  <w:proofErr w:type="spellStart"/>
                  <w:proofErr w:type="gramStart"/>
                  <w:r w:rsidRPr="00492BC4">
                    <w:rPr>
                      <w:rFonts w:ascii="Times New Roman" w:hAnsi="Times New Roman"/>
                      <w:sz w:val="20"/>
                      <w:szCs w:val="20"/>
                    </w:rPr>
                    <w:t>шт</w:t>
                  </w:r>
                  <w:proofErr w:type="spellEnd"/>
                  <w:proofErr w:type="gramEnd"/>
                </w:p>
              </w:tc>
              <w:tc>
                <w:tcPr>
                  <w:tcW w:w="1276" w:type="dxa"/>
                  <w:tcBorders>
                    <w:top w:val="single" w:sz="4" w:space="0" w:color="auto"/>
                    <w:left w:val="single" w:sz="4" w:space="0" w:color="auto"/>
                    <w:bottom w:val="single" w:sz="4" w:space="0" w:color="auto"/>
                    <w:right w:val="single" w:sz="4" w:space="0" w:color="auto"/>
                  </w:tcBorders>
                  <w:vAlign w:val="center"/>
                </w:tcPr>
                <w:p w:rsidR="009B45A9" w:rsidRPr="00492BC4" w:rsidRDefault="000F5A06" w:rsidP="006E52BA">
                  <w:pPr>
                    <w:spacing w:after="0" w:line="240" w:lineRule="auto"/>
                    <w:jc w:val="center"/>
                    <w:rPr>
                      <w:rFonts w:ascii="Times New Roman" w:hAnsi="Times New Roman"/>
                      <w:sz w:val="20"/>
                      <w:szCs w:val="20"/>
                    </w:rPr>
                  </w:pPr>
                  <w:r w:rsidRPr="00492BC4">
                    <w:rPr>
                      <w:rFonts w:ascii="Times New Roman" w:hAnsi="Times New Roman"/>
                      <w:sz w:val="20"/>
                      <w:szCs w:val="20"/>
                    </w:rPr>
                    <w:t>1</w:t>
                  </w:r>
                </w:p>
              </w:tc>
            </w:tr>
          </w:tbl>
          <w:p w:rsidR="00D04CB1" w:rsidRPr="00492BC4" w:rsidRDefault="00D04CB1" w:rsidP="001B788B">
            <w:pPr>
              <w:spacing w:after="0" w:line="240" w:lineRule="auto"/>
              <w:jc w:val="both"/>
              <w:rPr>
                <w:rFonts w:ascii="Times New Roman" w:hAnsi="Times New Roman" w:cs="Times New Roman"/>
                <w:i/>
                <w:sz w:val="24"/>
                <w:szCs w:val="24"/>
              </w:rPr>
            </w:pPr>
            <w:r w:rsidRPr="00492BC4">
              <w:rPr>
                <w:rFonts w:ascii="Times New Roman" w:hAnsi="Times New Roman" w:cs="Times New Roman"/>
                <w:i/>
                <w:sz w:val="24"/>
                <w:szCs w:val="24"/>
              </w:rPr>
              <w:t>Информация о количестве товара при заключении договора включается в приложение № 1 к договору.</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Информация о месте поставки товара</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0F5A06" w:rsidP="001B788B">
            <w:pPr>
              <w:snapToGrid w:val="0"/>
              <w:spacing w:after="0" w:line="240" w:lineRule="auto"/>
              <w:jc w:val="both"/>
              <w:rPr>
                <w:rFonts w:ascii="Times New Roman" w:hAnsi="Times New Roman" w:cs="Times New Roman"/>
                <w:sz w:val="24"/>
                <w:szCs w:val="24"/>
              </w:rPr>
            </w:pPr>
            <w:r w:rsidRPr="00492BC4">
              <w:rPr>
                <w:rStyle w:val="af3"/>
                <w:rFonts w:ascii="Times New Roman" w:hAnsi="Times New Roman" w:cs="Times New Roman"/>
                <w:sz w:val="24"/>
                <w:szCs w:val="24"/>
              </w:rPr>
              <w:t>601901, Владимирская область, г. Ковров, ул. Лопатина, д.46а</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F261BF"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Сроки поставки товара.</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0F5A06" w:rsidP="000F5A06">
            <w:pPr>
              <w:spacing w:after="0" w:line="240" w:lineRule="auto"/>
              <w:jc w:val="both"/>
              <w:rPr>
                <w:rFonts w:ascii="Times New Roman" w:eastAsia="Times New Roman" w:hAnsi="Times New Roman" w:cs="Times New Roman"/>
                <w:b/>
                <w:sz w:val="24"/>
                <w:szCs w:val="24"/>
              </w:rPr>
            </w:pPr>
            <w:r w:rsidRPr="00492BC4">
              <w:rPr>
                <w:rFonts w:ascii="Times New Roman" w:hAnsi="Times New Roman" w:cs="Times New Roman"/>
                <w:b/>
                <w:sz w:val="24"/>
                <w:szCs w:val="24"/>
              </w:rPr>
              <w:t xml:space="preserve">В течение 30 календарных дней </w:t>
            </w:r>
            <w:proofErr w:type="gramStart"/>
            <w:r w:rsidRPr="00492BC4">
              <w:rPr>
                <w:rFonts w:ascii="Times New Roman" w:hAnsi="Times New Roman" w:cs="Times New Roman"/>
                <w:b/>
                <w:sz w:val="24"/>
                <w:szCs w:val="24"/>
              </w:rPr>
              <w:t>с даты подписания</w:t>
            </w:r>
            <w:proofErr w:type="gramEnd"/>
            <w:r w:rsidRPr="00492BC4">
              <w:rPr>
                <w:rFonts w:ascii="Times New Roman" w:hAnsi="Times New Roman" w:cs="Times New Roman"/>
                <w:b/>
                <w:sz w:val="24"/>
                <w:szCs w:val="24"/>
              </w:rPr>
              <w:t xml:space="preserve"> договора поставки</w:t>
            </w:r>
          </w:p>
        </w:tc>
      </w:tr>
      <w:tr w:rsidR="00D04CB1" w:rsidRPr="00492BC4" w:rsidTr="001B788B">
        <w:trPr>
          <w:trHeight w:val="75"/>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Начальная цена договора</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7B3C47" w:rsidP="001B788B">
            <w:pPr>
              <w:pStyle w:val="af1"/>
              <w:tabs>
                <w:tab w:val="right" w:leader="underscore" w:pos="9960"/>
              </w:tabs>
              <w:rPr>
                <w:b/>
              </w:rPr>
            </w:pPr>
            <w:r w:rsidRPr="00492BC4">
              <w:rPr>
                <w:b/>
              </w:rPr>
              <w:t>427 052,33</w:t>
            </w:r>
            <w:r w:rsidRPr="00492BC4">
              <w:t xml:space="preserve"> </w:t>
            </w:r>
            <w:r w:rsidR="000F5A06" w:rsidRPr="00492BC4">
              <w:rPr>
                <w:b/>
              </w:rPr>
              <w:t>руб.</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Цена является твердой и не подлежит изменению на весь период действия договора, за исключением случаев, предусмотренных законодательством.</w:t>
            </w:r>
          </w:p>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Цена договора может быть снижена по соглашению сторон без изменения объемов услуг и иных условий исполнения договора.</w:t>
            </w:r>
          </w:p>
          <w:p w:rsidR="00D04CB1" w:rsidRPr="00492BC4" w:rsidRDefault="00D04CB1" w:rsidP="001B788B">
            <w:pPr>
              <w:spacing w:after="0" w:line="240" w:lineRule="auto"/>
              <w:jc w:val="both"/>
              <w:rPr>
                <w:rFonts w:ascii="Times New Roman" w:hAnsi="Times New Roman"/>
                <w:sz w:val="24"/>
                <w:szCs w:val="24"/>
              </w:rPr>
            </w:pPr>
            <w:r w:rsidRPr="00492BC4">
              <w:rPr>
                <w:rFonts w:ascii="Times New Roman" w:hAnsi="Times New Roman"/>
                <w:sz w:val="24"/>
                <w:szCs w:val="24"/>
              </w:rPr>
              <w:t>При необходимости заказчик рассчитывает коэффициент снижения относительно начальной цены договора к цене договора, предложенной победителем в ходе проведения запроса котировок, который определяется путем деления цены предложенной победителем запроса котировок на начальную цену договора. Полученный коэффициент применяется для определения стоимости каждого товара.</w:t>
            </w:r>
          </w:p>
          <w:p w:rsidR="00B65E4C" w:rsidRPr="00492BC4" w:rsidRDefault="00B65E4C" w:rsidP="00B65E4C">
            <w:pPr>
              <w:spacing w:after="0" w:line="240" w:lineRule="auto"/>
              <w:jc w:val="both"/>
              <w:rPr>
                <w:rFonts w:ascii="Times New Roman" w:hAnsi="Times New Roman"/>
                <w:sz w:val="24"/>
                <w:szCs w:val="24"/>
              </w:rPr>
            </w:pPr>
            <w:r w:rsidRPr="00492BC4">
              <w:rPr>
                <w:rFonts w:ascii="Times New Roman" w:hAnsi="Times New Roman"/>
                <w:sz w:val="24"/>
                <w:szCs w:val="24"/>
              </w:rPr>
              <w:t xml:space="preserve">В цену договора включены все расходы, расходы на перевозку, страхование, уплату таможенных пошлин, налогов, сборов и другие обязательные платежи, включая НДС.  </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Цена единицы товара</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tbl>
            <w:tblPr>
              <w:tblW w:w="6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60"/>
              <w:gridCol w:w="3318"/>
              <w:gridCol w:w="1417"/>
              <w:gridCol w:w="1276"/>
            </w:tblGrid>
            <w:tr w:rsidR="000149C5" w:rsidRPr="00492BC4" w:rsidTr="00B00781">
              <w:trPr>
                <w:trHeight w:val="70"/>
              </w:trPr>
              <w:tc>
                <w:tcPr>
                  <w:tcW w:w="560" w:type="dxa"/>
                  <w:tcBorders>
                    <w:top w:val="single" w:sz="4" w:space="0" w:color="auto"/>
                    <w:left w:val="single" w:sz="4" w:space="0" w:color="auto"/>
                    <w:bottom w:val="single" w:sz="4" w:space="0" w:color="auto"/>
                    <w:right w:val="single" w:sz="4" w:space="0" w:color="auto"/>
                  </w:tcBorders>
                  <w:tcMar>
                    <w:top w:w="0" w:type="dxa"/>
                    <w:left w:w="57" w:type="dxa"/>
                    <w:bottom w:w="0" w:type="dxa"/>
                    <w:right w:w="0" w:type="dxa"/>
                  </w:tcMar>
                  <w:vAlign w:val="center"/>
                </w:tcPr>
                <w:p w:rsidR="000149C5" w:rsidRPr="00492BC4" w:rsidRDefault="000149C5" w:rsidP="00B00781">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w:t>
                  </w:r>
                </w:p>
                <w:p w:rsidR="000149C5" w:rsidRPr="00492BC4" w:rsidRDefault="000149C5" w:rsidP="00B00781">
                  <w:pPr>
                    <w:widowControl w:val="0"/>
                    <w:autoSpaceDE w:val="0"/>
                    <w:autoSpaceDN w:val="0"/>
                    <w:adjustRightInd w:val="0"/>
                    <w:spacing w:after="0" w:line="240" w:lineRule="auto"/>
                    <w:ind w:right="113"/>
                    <w:jc w:val="center"/>
                    <w:rPr>
                      <w:rFonts w:ascii="Times New Roman" w:hAnsi="Times New Roman"/>
                      <w:b/>
                      <w:sz w:val="20"/>
                      <w:szCs w:val="20"/>
                    </w:rPr>
                  </w:pPr>
                  <w:proofErr w:type="gramStart"/>
                  <w:r w:rsidRPr="00492BC4">
                    <w:rPr>
                      <w:rFonts w:ascii="Times New Roman" w:hAnsi="Times New Roman"/>
                      <w:b/>
                      <w:sz w:val="20"/>
                      <w:szCs w:val="20"/>
                    </w:rPr>
                    <w:t>п</w:t>
                  </w:r>
                  <w:proofErr w:type="gramEnd"/>
                  <w:r w:rsidRPr="00492BC4">
                    <w:rPr>
                      <w:rFonts w:ascii="Times New Roman" w:hAnsi="Times New Roman"/>
                      <w:b/>
                      <w:sz w:val="20"/>
                      <w:szCs w:val="20"/>
                    </w:rPr>
                    <w:t>/п</w:t>
                  </w:r>
                </w:p>
              </w:tc>
              <w:tc>
                <w:tcPr>
                  <w:tcW w:w="3318" w:type="dxa"/>
                  <w:tcBorders>
                    <w:top w:val="single" w:sz="4" w:space="0" w:color="auto"/>
                    <w:left w:val="single" w:sz="4" w:space="0" w:color="auto"/>
                    <w:bottom w:val="single" w:sz="4" w:space="0" w:color="auto"/>
                    <w:right w:val="single" w:sz="4" w:space="0" w:color="auto"/>
                  </w:tcBorders>
                  <w:vAlign w:val="center"/>
                </w:tcPr>
                <w:p w:rsidR="000149C5" w:rsidRPr="00492BC4" w:rsidRDefault="000149C5" w:rsidP="00B00781">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Наименование</w:t>
                  </w:r>
                </w:p>
              </w:tc>
              <w:tc>
                <w:tcPr>
                  <w:tcW w:w="1417" w:type="dxa"/>
                  <w:tcBorders>
                    <w:top w:val="single" w:sz="4" w:space="0" w:color="auto"/>
                    <w:left w:val="single" w:sz="4" w:space="0" w:color="auto"/>
                    <w:bottom w:val="single" w:sz="4" w:space="0" w:color="auto"/>
                    <w:right w:val="single" w:sz="4" w:space="0" w:color="auto"/>
                  </w:tcBorders>
                  <w:vAlign w:val="center"/>
                </w:tcPr>
                <w:p w:rsidR="000149C5" w:rsidRPr="00492BC4" w:rsidRDefault="000149C5" w:rsidP="00B00781">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Единица измерения</w:t>
                  </w:r>
                </w:p>
              </w:tc>
              <w:tc>
                <w:tcPr>
                  <w:tcW w:w="1276" w:type="dxa"/>
                  <w:tcBorders>
                    <w:top w:val="single" w:sz="4" w:space="0" w:color="auto"/>
                    <w:left w:val="single" w:sz="4" w:space="0" w:color="auto"/>
                    <w:bottom w:val="single" w:sz="4" w:space="0" w:color="auto"/>
                    <w:right w:val="single" w:sz="4" w:space="0" w:color="auto"/>
                  </w:tcBorders>
                  <w:vAlign w:val="center"/>
                </w:tcPr>
                <w:p w:rsidR="000149C5" w:rsidRPr="00492BC4" w:rsidRDefault="000149C5" w:rsidP="000149C5">
                  <w:pPr>
                    <w:widowControl w:val="0"/>
                    <w:autoSpaceDE w:val="0"/>
                    <w:autoSpaceDN w:val="0"/>
                    <w:adjustRightInd w:val="0"/>
                    <w:spacing w:after="0" w:line="240" w:lineRule="auto"/>
                    <w:ind w:right="113"/>
                    <w:jc w:val="center"/>
                    <w:rPr>
                      <w:rFonts w:ascii="Times New Roman" w:hAnsi="Times New Roman"/>
                      <w:b/>
                      <w:sz w:val="20"/>
                      <w:szCs w:val="20"/>
                    </w:rPr>
                  </w:pPr>
                  <w:r w:rsidRPr="00492BC4">
                    <w:rPr>
                      <w:rFonts w:ascii="Times New Roman" w:hAnsi="Times New Roman"/>
                      <w:b/>
                      <w:sz w:val="20"/>
                      <w:szCs w:val="20"/>
                    </w:rPr>
                    <w:t>Цена за единицу измерения, руб.</w:t>
                  </w:r>
                </w:p>
              </w:tc>
            </w:tr>
            <w:tr w:rsidR="009B45A9" w:rsidRPr="00492BC4" w:rsidTr="00B00781">
              <w:trPr>
                <w:trHeight w:val="70"/>
              </w:trPr>
              <w:tc>
                <w:tcPr>
                  <w:tcW w:w="560" w:type="dxa"/>
                  <w:tcBorders>
                    <w:top w:val="single" w:sz="4" w:space="0" w:color="auto"/>
                    <w:left w:val="single" w:sz="4" w:space="0" w:color="auto"/>
                    <w:bottom w:val="single" w:sz="4" w:space="0" w:color="auto"/>
                    <w:right w:val="single" w:sz="4" w:space="0" w:color="auto"/>
                  </w:tcBorders>
                  <w:tcMar>
                    <w:top w:w="0" w:type="dxa"/>
                    <w:left w:w="57" w:type="dxa"/>
                    <w:bottom w:w="0" w:type="dxa"/>
                    <w:right w:w="0" w:type="dxa"/>
                  </w:tcMar>
                  <w:vAlign w:val="center"/>
                </w:tcPr>
                <w:p w:rsidR="009B45A9" w:rsidRPr="00492BC4" w:rsidRDefault="009B45A9" w:rsidP="00B00781">
                  <w:pPr>
                    <w:pStyle w:val="a4"/>
                    <w:widowControl w:val="0"/>
                    <w:autoSpaceDE w:val="0"/>
                    <w:autoSpaceDN w:val="0"/>
                    <w:adjustRightInd w:val="0"/>
                    <w:spacing w:after="0" w:line="240" w:lineRule="auto"/>
                    <w:ind w:left="57" w:right="57"/>
                    <w:jc w:val="both"/>
                    <w:rPr>
                      <w:rFonts w:ascii="Times New Roman" w:hAnsi="Times New Roman" w:cs="Times New Roman"/>
                      <w:sz w:val="20"/>
                      <w:szCs w:val="20"/>
                    </w:rPr>
                  </w:pPr>
                  <w:r w:rsidRPr="00492BC4">
                    <w:rPr>
                      <w:rFonts w:ascii="Times New Roman" w:hAnsi="Times New Roman" w:cs="Times New Roman"/>
                      <w:sz w:val="20"/>
                      <w:szCs w:val="20"/>
                    </w:rPr>
                    <w:t>1</w:t>
                  </w:r>
                </w:p>
              </w:tc>
              <w:tc>
                <w:tcPr>
                  <w:tcW w:w="3318" w:type="dxa"/>
                  <w:tcBorders>
                    <w:top w:val="single" w:sz="4" w:space="0" w:color="auto"/>
                    <w:left w:val="single" w:sz="4" w:space="0" w:color="auto"/>
                    <w:bottom w:val="single" w:sz="4" w:space="0" w:color="auto"/>
                    <w:right w:val="single" w:sz="4" w:space="0" w:color="auto"/>
                  </w:tcBorders>
                  <w:vAlign w:val="center"/>
                </w:tcPr>
                <w:p w:rsidR="009B45A9" w:rsidRPr="00492BC4" w:rsidRDefault="003830D3" w:rsidP="003830D3">
                  <w:pPr>
                    <w:spacing w:after="0" w:line="240" w:lineRule="auto"/>
                    <w:jc w:val="both"/>
                    <w:rPr>
                      <w:rFonts w:ascii="Times New Roman" w:eastAsia="Calibri" w:hAnsi="Times New Roman" w:cs="Times New Roman"/>
                      <w:sz w:val="20"/>
                      <w:szCs w:val="20"/>
                    </w:rPr>
                  </w:pPr>
                  <w:r w:rsidRPr="00492BC4">
                    <w:rPr>
                      <w:rFonts w:ascii="Times New Roman" w:hAnsi="Times New Roman" w:cs="Times New Roman"/>
                      <w:sz w:val="20"/>
                      <w:szCs w:val="20"/>
                    </w:rPr>
                    <w:t>Котел водогрейный</w:t>
                  </w:r>
                </w:p>
              </w:tc>
              <w:tc>
                <w:tcPr>
                  <w:tcW w:w="1417" w:type="dxa"/>
                  <w:tcBorders>
                    <w:top w:val="single" w:sz="4" w:space="0" w:color="auto"/>
                    <w:left w:val="single" w:sz="4" w:space="0" w:color="auto"/>
                    <w:bottom w:val="single" w:sz="4" w:space="0" w:color="auto"/>
                    <w:right w:val="single" w:sz="4" w:space="0" w:color="auto"/>
                  </w:tcBorders>
                  <w:vAlign w:val="center"/>
                </w:tcPr>
                <w:p w:rsidR="009B45A9" w:rsidRPr="00492BC4" w:rsidRDefault="003830D3" w:rsidP="003830D3">
                  <w:pPr>
                    <w:spacing w:after="0" w:line="240" w:lineRule="auto"/>
                    <w:jc w:val="center"/>
                    <w:rPr>
                      <w:rFonts w:ascii="Times New Roman" w:eastAsia="Calibri" w:hAnsi="Times New Roman" w:cs="Times New Roman"/>
                      <w:sz w:val="20"/>
                      <w:szCs w:val="20"/>
                    </w:rPr>
                  </w:pPr>
                  <w:proofErr w:type="spellStart"/>
                  <w:proofErr w:type="gramStart"/>
                  <w:r w:rsidRPr="00492BC4">
                    <w:rPr>
                      <w:rFonts w:ascii="Times New Roman" w:hAnsi="Times New Roman"/>
                      <w:sz w:val="20"/>
                      <w:szCs w:val="20"/>
                    </w:rPr>
                    <w:t>шт</w:t>
                  </w:r>
                  <w:proofErr w:type="spellEnd"/>
                  <w:proofErr w:type="gramEnd"/>
                </w:p>
              </w:tc>
              <w:tc>
                <w:tcPr>
                  <w:tcW w:w="1276" w:type="dxa"/>
                  <w:tcBorders>
                    <w:top w:val="single" w:sz="4" w:space="0" w:color="auto"/>
                    <w:left w:val="single" w:sz="4" w:space="0" w:color="auto"/>
                    <w:bottom w:val="single" w:sz="4" w:space="0" w:color="auto"/>
                    <w:right w:val="single" w:sz="4" w:space="0" w:color="auto"/>
                  </w:tcBorders>
                  <w:vAlign w:val="center"/>
                </w:tcPr>
                <w:p w:rsidR="009B45A9" w:rsidRPr="00492BC4" w:rsidRDefault="007B3C47" w:rsidP="00B00781">
                  <w:pPr>
                    <w:spacing w:after="0" w:line="240" w:lineRule="auto"/>
                    <w:jc w:val="center"/>
                    <w:rPr>
                      <w:rFonts w:ascii="Times New Roman" w:hAnsi="Times New Roman"/>
                      <w:sz w:val="20"/>
                      <w:szCs w:val="20"/>
                    </w:rPr>
                  </w:pPr>
                  <w:r w:rsidRPr="00492BC4">
                    <w:rPr>
                      <w:rFonts w:ascii="Times New Roman" w:hAnsi="Times New Roman"/>
                      <w:sz w:val="20"/>
                      <w:szCs w:val="20"/>
                    </w:rPr>
                    <w:t>427 052,33</w:t>
                  </w:r>
                </w:p>
              </w:tc>
            </w:tr>
          </w:tbl>
          <w:p w:rsidR="00D04CB1" w:rsidRPr="00492BC4" w:rsidRDefault="00D04CB1" w:rsidP="001B788B">
            <w:pPr>
              <w:snapToGrid w:val="0"/>
              <w:spacing w:after="0" w:line="240" w:lineRule="auto"/>
              <w:jc w:val="both"/>
              <w:rPr>
                <w:rFonts w:ascii="Times New Roman" w:hAnsi="Times New Roman" w:cs="Times New Roman"/>
                <w:b/>
                <w:sz w:val="24"/>
                <w:szCs w:val="24"/>
              </w:rPr>
            </w:pP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Источник финансирования</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492BC4" w:rsidP="00492BC4">
            <w:pPr>
              <w:snapToGri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Собственные средства учреждения, б</w:t>
            </w:r>
            <w:r w:rsidR="001B788B" w:rsidRPr="00492BC4">
              <w:rPr>
                <w:rFonts w:ascii="Times New Roman" w:hAnsi="Times New Roman" w:cs="Times New Roman"/>
                <w:sz w:val="24"/>
                <w:szCs w:val="24"/>
              </w:rPr>
              <w:t>юджетные средства.</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Идентификационный код закупки</w:t>
            </w:r>
            <w:r w:rsidR="00F261BF" w:rsidRPr="00492BC4">
              <w:rPr>
                <w:rFonts w:ascii="Times New Roman" w:hAnsi="Times New Roman" w:cs="Times New Roman"/>
                <w:sz w:val="24"/>
                <w:szCs w:val="24"/>
              </w:rPr>
              <w:t>.</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snapToGri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Не </w:t>
            </w:r>
            <w:proofErr w:type="gramStart"/>
            <w:r w:rsidRPr="00492BC4">
              <w:rPr>
                <w:rFonts w:ascii="Times New Roman" w:hAnsi="Times New Roman" w:cs="Times New Roman"/>
                <w:sz w:val="24"/>
                <w:szCs w:val="24"/>
              </w:rPr>
              <w:t>установлен</w:t>
            </w:r>
            <w:proofErr w:type="gramEnd"/>
            <w:r w:rsidR="001B788B" w:rsidRPr="00492BC4">
              <w:rPr>
                <w:rFonts w:ascii="Times New Roman" w:hAnsi="Times New Roman" w:cs="Times New Roman"/>
                <w:sz w:val="24"/>
                <w:szCs w:val="24"/>
              </w:rPr>
              <w:t>.</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Срок подачи котировочных заявок</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suppressAutoHyphens/>
              <w:autoSpaceDE w:val="0"/>
              <w:autoSpaceDN w:val="0"/>
              <w:adjustRightInd w:val="0"/>
              <w:spacing w:after="0" w:line="240" w:lineRule="auto"/>
              <w:jc w:val="both"/>
              <w:outlineLvl w:val="1"/>
              <w:rPr>
                <w:rFonts w:ascii="Times New Roman" w:hAnsi="Times New Roman" w:cs="Times New Roman"/>
                <w:b/>
                <w:sz w:val="24"/>
                <w:szCs w:val="24"/>
              </w:rPr>
            </w:pPr>
            <w:r w:rsidRPr="00492BC4">
              <w:rPr>
                <w:rFonts w:ascii="Times New Roman" w:hAnsi="Times New Roman" w:cs="Times New Roman"/>
                <w:sz w:val="24"/>
                <w:szCs w:val="24"/>
              </w:rPr>
              <w:t xml:space="preserve">Дата начала срока подачи котировочных заявок: </w:t>
            </w:r>
            <w:r w:rsidR="003830D3" w:rsidRPr="00492BC4">
              <w:rPr>
                <w:rFonts w:ascii="Times New Roman" w:hAnsi="Times New Roman" w:cs="Times New Roman"/>
                <w:b/>
                <w:sz w:val="24"/>
                <w:szCs w:val="24"/>
              </w:rPr>
              <w:t>1</w:t>
            </w:r>
            <w:r w:rsidR="00B65E4C" w:rsidRPr="00492BC4">
              <w:rPr>
                <w:rFonts w:ascii="Times New Roman" w:hAnsi="Times New Roman" w:cs="Times New Roman"/>
                <w:b/>
                <w:sz w:val="24"/>
                <w:szCs w:val="24"/>
              </w:rPr>
              <w:t>3</w:t>
            </w:r>
            <w:r w:rsidR="003830D3" w:rsidRPr="00492BC4">
              <w:rPr>
                <w:rFonts w:ascii="Times New Roman" w:hAnsi="Times New Roman" w:cs="Times New Roman"/>
                <w:b/>
                <w:sz w:val="24"/>
                <w:szCs w:val="24"/>
              </w:rPr>
              <w:t>.02.2017 г.</w:t>
            </w:r>
          </w:p>
          <w:p w:rsidR="00D04CB1" w:rsidRPr="00492BC4" w:rsidRDefault="00D04CB1" w:rsidP="00B65E4C">
            <w:pPr>
              <w:suppressAutoHyphens/>
              <w:autoSpaceDE w:val="0"/>
              <w:autoSpaceDN w:val="0"/>
              <w:adjustRightInd w:val="0"/>
              <w:spacing w:after="0" w:line="240" w:lineRule="auto"/>
              <w:jc w:val="both"/>
              <w:outlineLvl w:val="1"/>
              <w:rPr>
                <w:rFonts w:ascii="Times New Roman" w:hAnsi="Times New Roman" w:cs="Times New Roman"/>
                <w:sz w:val="24"/>
                <w:szCs w:val="24"/>
              </w:rPr>
            </w:pPr>
            <w:r w:rsidRPr="00492BC4">
              <w:rPr>
                <w:rFonts w:ascii="Times New Roman" w:hAnsi="Times New Roman" w:cs="Times New Roman"/>
                <w:sz w:val="24"/>
                <w:szCs w:val="24"/>
              </w:rPr>
              <w:t>Дата и время окончания срока подачи котировочных заявок:</w:t>
            </w:r>
            <w:r w:rsidRPr="00492BC4">
              <w:rPr>
                <w:rFonts w:ascii="Times New Roman" w:hAnsi="Times New Roman" w:cs="Times New Roman"/>
                <w:b/>
                <w:sz w:val="24"/>
                <w:szCs w:val="24"/>
              </w:rPr>
              <w:t xml:space="preserve"> </w:t>
            </w:r>
            <w:r w:rsidR="003830D3" w:rsidRPr="00492BC4">
              <w:rPr>
                <w:rFonts w:ascii="Times New Roman" w:hAnsi="Times New Roman" w:cs="Times New Roman"/>
                <w:b/>
                <w:sz w:val="24"/>
                <w:szCs w:val="24"/>
              </w:rPr>
              <w:t>1</w:t>
            </w:r>
            <w:r w:rsidR="00B65E4C" w:rsidRPr="00492BC4">
              <w:rPr>
                <w:rFonts w:ascii="Times New Roman" w:hAnsi="Times New Roman" w:cs="Times New Roman"/>
                <w:b/>
                <w:sz w:val="24"/>
                <w:szCs w:val="24"/>
              </w:rPr>
              <w:t>6</w:t>
            </w:r>
            <w:r w:rsidR="003830D3" w:rsidRPr="00492BC4">
              <w:rPr>
                <w:rFonts w:ascii="Times New Roman" w:hAnsi="Times New Roman" w:cs="Times New Roman"/>
                <w:b/>
                <w:sz w:val="24"/>
                <w:szCs w:val="24"/>
              </w:rPr>
              <w:t>.02.2017</w:t>
            </w:r>
            <w:r w:rsidRPr="00492BC4">
              <w:rPr>
                <w:rFonts w:ascii="Times New Roman" w:hAnsi="Times New Roman" w:cs="Times New Roman"/>
                <w:b/>
                <w:sz w:val="24"/>
                <w:szCs w:val="24"/>
              </w:rPr>
              <w:t>, 10:</w:t>
            </w:r>
            <w:r w:rsidR="00DB3BF6" w:rsidRPr="00492BC4">
              <w:rPr>
                <w:rFonts w:ascii="Times New Roman" w:hAnsi="Times New Roman" w:cs="Times New Roman"/>
                <w:b/>
                <w:sz w:val="24"/>
                <w:szCs w:val="24"/>
              </w:rPr>
              <w:t>15</w:t>
            </w:r>
            <w:r w:rsidRPr="00492BC4">
              <w:rPr>
                <w:rFonts w:ascii="Times New Roman" w:hAnsi="Times New Roman" w:cs="Times New Roman"/>
                <w:sz w:val="24"/>
                <w:szCs w:val="24"/>
              </w:rPr>
              <w:t xml:space="preserve"> по московскому времени.</w:t>
            </w:r>
          </w:p>
        </w:tc>
      </w:tr>
      <w:tr w:rsidR="00D04CB1" w:rsidRPr="00492BC4" w:rsidTr="001B788B">
        <w:trPr>
          <w:trHeight w:val="75"/>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М</w:t>
            </w:r>
            <w:r w:rsidR="00F261BF" w:rsidRPr="00492BC4">
              <w:rPr>
                <w:rFonts w:ascii="Times New Roman" w:hAnsi="Times New Roman" w:cs="Times New Roman"/>
                <w:sz w:val="24"/>
                <w:szCs w:val="24"/>
              </w:rPr>
              <w:t>есто подачи котировочных заявок</w:t>
            </w:r>
          </w:p>
          <w:p w:rsidR="00D04CB1" w:rsidRPr="00492BC4" w:rsidRDefault="00D04CB1" w:rsidP="001B788B">
            <w:pPr>
              <w:spacing w:after="0" w:line="240" w:lineRule="auto"/>
              <w:jc w:val="both"/>
              <w:rPr>
                <w:rFonts w:ascii="Times New Roman" w:hAnsi="Times New Roman" w:cs="Times New Roman"/>
                <w:sz w:val="24"/>
                <w:szCs w:val="24"/>
              </w:rPr>
            </w:pPr>
          </w:p>
          <w:p w:rsidR="00D04CB1" w:rsidRPr="00492BC4" w:rsidRDefault="00D04CB1" w:rsidP="001B788B">
            <w:pPr>
              <w:spacing w:after="0" w:line="240" w:lineRule="auto"/>
              <w:jc w:val="both"/>
              <w:rPr>
                <w:rFonts w:ascii="Times New Roman" w:hAnsi="Times New Roman" w:cs="Times New Roman"/>
                <w:sz w:val="24"/>
                <w:szCs w:val="24"/>
              </w:rPr>
            </w:pP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3830D3">
            <w:pPr>
              <w:spacing w:after="0" w:line="240" w:lineRule="auto"/>
              <w:ind w:firstLine="272"/>
              <w:jc w:val="both"/>
              <w:rPr>
                <w:rFonts w:ascii="Times New Roman" w:hAnsi="Times New Roman" w:cs="Times New Roman"/>
                <w:sz w:val="24"/>
                <w:szCs w:val="24"/>
              </w:rPr>
            </w:pPr>
            <w:r w:rsidRPr="00492BC4">
              <w:rPr>
                <w:rFonts w:ascii="Times New Roman" w:hAnsi="Times New Roman" w:cs="Times New Roman"/>
                <w:sz w:val="24"/>
                <w:szCs w:val="24"/>
              </w:rPr>
              <w:t>Котировочные заявки</w:t>
            </w:r>
            <w:r w:rsidRPr="00492BC4">
              <w:rPr>
                <w:rFonts w:ascii="Times New Roman" w:hAnsi="Times New Roman" w:cs="Times New Roman"/>
                <w:b/>
                <w:i/>
                <w:sz w:val="24"/>
                <w:szCs w:val="24"/>
              </w:rPr>
              <w:t xml:space="preserve"> на бумажном носителе</w:t>
            </w:r>
            <w:r w:rsidRPr="00492BC4">
              <w:rPr>
                <w:rFonts w:ascii="Times New Roman" w:hAnsi="Times New Roman" w:cs="Times New Roman"/>
                <w:sz w:val="24"/>
                <w:szCs w:val="24"/>
              </w:rPr>
              <w:t xml:space="preserve"> принимаются ежедневно кроме выходных и праздничных дней по адресу: </w:t>
            </w:r>
            <w:proofErr w:type="gramStart"/>
            <w:r w:rsidRPr="00492BC4">
              <w:rPr>
                <w:rStyle w:val="af3"/>
                <w:rFonts w:ascii="Times New Roman" w:hAnsi="Times New Roman" w:cs="Times New Roman"/>
                <w:sz w:val="24"/>
                <w:szCs w:val="24"/>
              </w:rPr>
              <w:t>Влад</w:t>
            </w:r>
            <w:r w:rsidR="00F261BF" w:rsidRPr="00492BC4">
              <w:rPr>
                <w:rStyle w:val="af3"/>
                <w:rFonts w:ascii="Times New Roman" w:hAnsi="Times New Roman" w:cs="Times New Roman"/>
                <w:sz w:val="24"/>
                <w:szCs w:val="24"/>
              </w:rPr>
              <w:t>имирская область, г.</w:t>
            </w:r>
            <w:r w:rsidR="008C6F77">
              <w:rPr>
                <w:rStyle w:val="af3"/>
                <w:rFonts w:ascii="Times New Roman" w:hAnsi="Times New Roman" w:cs="Times New Roman"/>
                <w:sz w:val="24"/>
                <w:szCs w:val="24"/>
              </w:rPr>
              <w:t xml:space="preserve"> </w:t>
            </w:r>
            <w:r w:rsidR="00F261BF" w:rsidRPr="00492BC4">
              <w:rPr>
                <w:rStyle w:val="af3"/>
                <w:rFonts w:ascii="Times New Roman" w:hAnsi="Times New Roman" w:cs="Times New Roman"/>
                <w:sz w:val="24"/>
                <w:szCs w:val="24"/>
              </w:rPr>
              <w:t>Ковров, ул.</w:t>
            </w:r>
            <w:r w:rsidR="008C6F77">
              <w:rPr>
                <w:rStyle w:val="af3"/>
                <w:rFonts w:ascii="Times New Roman" w:hAnsi="Times New Roman" w:cs="Times New Roman"/>
                <w:sz w:val="24"/>
                <w:szCs w:val="24"/>
              </w:rPr>
              <w:t xml:space="preserve"> </w:t>
            </w:r>
            <w:r w:rsidR="003830D3" w:rsidRPr="00492BC4">
              <w:rPr>
                <w:rStyle w:val="af3"/>
                <w:rFonts w:ascii="Times New Roman" w:hAnsi="Times New Roman" w:cs="Times New Roman"/>
                <w:sz w:val="24"/>
                <w:szCs w:val="24"/>
              </w:rPr>
              <w:t>Лопатина</w:t>
            </w:r>
            <w:r w:rsidRPr="00492BC4">
              <w:rPr>
                <w:rStyle w:val="af3"/>
                <w:rFonts w:ascii="Times New Roman" w:hAnsi="Times New Roman" w:cs="Times New Roman"/>
                <w:sz w:val="24"/>
                <w:szCs w:val="24"/>
              </w:rPr>
              <w:t>, д.</w:t>
            </w:r>
            <w:r w:rsidR="003830D3" w:rsidRPr="00492BC4">
              <w:rPr>
                <w:rStyle w:val="af3"/>
                <w:rFonts w:ascii="Times New Roman" w:hAnsi="Times New Roman" w:cs="Times New Roman"/>
                <w:sz w:val="24"/>
                <w:szCs w:val="24"/>
              </w:rPr>
              <w:t>46а,</w:t>
            </w:r>
            <w:r w:rsidRPr="00492BC4">
              <w:rPr>
                <w:rFonts w:ascii="Times New Roman" w:hAnsi="Times New Roman" w:cs="Times New Roman"/>
                <w:sz w:val="24"/>
                <w:szCs w:val="24"/>
              </w:rPr>
              <w:t xml:space="preserve"> с 8 час.00 мин. до 12 час.00 мин. и с 13 час.00 мин. до 17 час.00 мин.  </w:t>
            </w:r>
            <w:proofErr w:type="gramEnd"/>
          </w:p>
        </w:tc>
      </w:tr>
      <w:tr w:rsidR="00D04CB1" w:rsidRPr="00492BC4" w:rsidTr="001B788B">
        <w:trPr>
          <w:trHeight w:val="136"/>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Пор</w:t>
            </w:r>
            <w:r w:rsidR="00F261BF" w:rsidRPr="00492BC4">
              <w:rPr>
                <w:rFonts w:ascii="Times New Roman" w:hAnsi="Times New Roman" w:cs="Times New Roman"/>
                <w:sz w:val="24"/>
                <w:szCs w:val="24"/>
              </w:rPr>
              <w:t>ядок подачи котировочных заявок</w:t>
            </w:r>
          </w:p>
          <w:p w:rsidR="00D04CB1" w:rsidRPr="00492BC4" w:rsidRDefault="00D04CB1" w:rsidP="001B788B">
            <w:pPr>
              <w:spacing w:after="0" w:line="240" w:lineRule="auto"/>
              <w:jc w:val="both"/>
              <w:rPr>
                <w:rFonts w:ascii="Times New Roman" w:hAnsi="Times New Roman" w:cs="Times New Roman"/>
                <w:sz w:val="24"/>
                <w:szCs w:val="24"/>
              </w:rPr>
            </w:pP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Любой участник закупки, в том числе участник закупки, которому не направлялся запрос котировок, вправе подать только одну котировочную заявку, внесение изменений в которую не допускается.</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lastRenderedPageBreak/>
              <w:t xml:space="preserve">   Заявка подается участником закупки в письменной форме в срок, указанный в извещении о проведении запроса котировок.</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Поданная в срок, указанный в извещении о проведении запроса котировок, заявка регистрируется. По требованию участника закупки, подавшего котировочную заявку, учреждение выдаёт расписку в получении котировочной заявки с указанием даты и времени ее получения.</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Проведение переговоров между учреждением и участником закупки в отношении поданной им котировочной заявки не допускается.</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Котировочные заявки, поданные после дня окончания срока подачи котировочных заявок, указанного в извещении о проведении запроса котировок, не рассматриваются и в день их поступления возвращаются участникам закупки, подавшим такие заявки.</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w:t>
            </w:r>
            <w:proofErr w:type="gramStart"/>
            <w:r w:rsidRPr="00492BC4">
              <w:rPr>
                <w:rFonts w:ascii="Times New Roman" w:hAnsi="Times New Roman" w:cs="Times New Roman"/>
                <w:sz w:val="24"/>
                <w:szCs w:val="24"/>
              </w:rPr>
              <w:t>В случае если после дня окончания срока подачи котировочных заявок подана только одна заявка, а единственная поданная заявка соответствует требованиям, установленным извещением о проведении запроса котировок, и содержит предложение о цене договора, не превышающей максимальную цену, указанную в извещении о проведении запроса котировок, учреждение обязано заключить договор с участником закупки, подавшим такую котировочную заявку, на условиях, предусмотренных извещением о проведении</w:t>
            </w:r>
            <w:proofErr w:type="gramEnd"/>
            <w:r w:rsidRPr="00492BC4">
              <w:rPr>
                <w:rFonts w:ascii="Times New Roman" w:hAnsi="Times New Roman" w:cs="Times New Roman"/>
                <w:sz w:val="24"/>
                <w:szCs w:val="24"/>
              </w:rPr>
              <w:t xml:space="preserve"> запроса котировок, и по цене, предложенной указанным участником закупки в котировочной заявке. Участник закупки, подавший такую заявку, не вправе отказаться от заключения договора. При непредставлении учреждению участником закупки в срок, предусмотренный извещением о проведении запроса котировок, подписанного договора участник закупки признается уклонившимся от заключения договора.</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lastRenderedPageBreak/>
              <w:t>Место вскрытия конвертов с заявками на участие в запросе котировок и (или) открытия доступа к поданным в форме электронных документов заявкам на участие в запросе котировок</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B3BF6" w:rsidP="003830D3">
            <w:pPr>
              <w:pStyle w:val="Web"/>
              <w:spacing w:before="0" w:beforeAutospacing="0" w:after="0" w:afterAutospacing="0"/>
              <w:jc w:val="both"/>
            </w:pPr>
            <w:r w:rsidRPr="00492BC4">
              <w:rPr>
                <w:rStyle w:val="af3"/>
              </w:rPr>
              <w:t>Влад</w:t>
            </w:r>
            <w:r w:rsidR="003830D3" w:rsidRPr="00492BC4">
              <w:rPr>
                <w:rStyle w:val="af3"/>
              </w:rPr>
              <w:t>имирская область, г. Ковров, ул. Лопатина</w:t>
            </w:r>
            <w:r w:rsidRPr="00492BC4">
              <w:rPr>
                <w:rStyle w:val="af3"/>
              </w:rPr>
              <w:t>, д.</w:t>
            </w:r>
            <w:r w:rsidR="003830D3" w:rsidRPr="00492BC4">
              <w:rPr>
                <w:rStyle w:val="af3"/>
              </w:rPr>
              <w:t>46а</w:t>
            </w:r>
            <w:r w:rsidR="001B788B" w:rsidRPr="00492BC4">
              <w:rPr>
                <w:rStyle w:val="af3"/>
              </w:rPr>
              <w:t>.</w:t>
            </w:r>
          </w:p>
        </w:tc>
      </w:tr>
      <w:tr w:rsidR="00D04CB1" w:rsidRPr="00492BC4" w:rsidTr="00F261BF">
        <w:trPr>
          <w:trHeight w:val="2145"/>
        </w:trPr>
        <w:tc>
          <w:tcPr>
            <w:tcW w:w="3239" w:type="dxa"/>
            <w:tcBorders>
              <w:top w:val="single" w:sz="2" w:space="0" w:color="auto"/>
              <w:left w:val="single" w:sz="12" w:space="0" w:color="auto"/>
              <w:bottom w:val="single" w:sz="4" w:space="0" w:color="auto"/>
              <w:right w:val="single" w:sz="2" w:space="0" w:color="auto"/>
            </w:tcBorders>
            <w:shd w:val="clear" w:color="auto" w:fill="auto"/>
          </w:tcPr>
          <w:p w:rsidR="00F261BF"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Дата и время вскрытия конвертов с заявками на участие в запросе котировок и (или) открытия доступа к поданным в форме электронных документов заявкам на участие в запросе предложений</w:t>
            </w:r>
          </w:p>
        </w:tc>
        <w:tc>
          <w:tcPr>
            <w:tcW w:w="6826" w:type="dxa"/>
            <w:tcBorders>
              <w:top w:val="single" w:sz="2" w:space="0" w:color="auto"/>
              <w:left w:val="single" w:sz="2" w:space="0" w:color="auto"/>
              <w:bottom w:val="single" w:sz="4" w:space="0" w:color="auto"/>
              <w:right w:val="single" w:sz="12" w:space="0" w:color="auto"/>
            </w:tcBorders>
            <w:shd w:val="clear" w:color="auto" w:fill="auto"/>
          </w:tcPr>
          <w:p w:rsidR="00D04CB1" w:rsidRPr="00492BC4" w:rsidRDefault="003830D3" w:rsidP="00B65E4C">
            <w:pPr>
              <w:suppressAutoHyphens/>
              <w:autoSpaceDE w:val="0"/>
              <w:autoSpaceDN w:val="0"/>
              <w:adjustRightInd w:val="0"/>
              <w:spacing w:after="0" w:line="240" w:lineRule="auto"/>
              <w:outlineLvl w:val="1"/>
              <w:rPr>
                <w:rFonts w:ascii="Times New Roman" w:hAnsi="Times New Roman" w:cs="Times New Roman"/>
                <w:sz w:val="24"/>
                <w:szCs w:val="24"/>
              </w:rPr>
            </w:pPr>
            <w:r w:rsidRPr="00492BC4">
              <w:rPr>
                <w:rFonts w:ascii="Times New Roman" w:hAnsi="Times New Roman" w:cs="Times New Roman"/>
                <w:sz w:val="24"/>
                <w:szCs w:val="24"/>
              </w:rPr>
              <w:t>1</w:t>
            </w:r>
            <w:r w:rsidR="00B65E4C" w:rsidRPr="00492BC4">
              <w:rPr>
                <w:rFonts w:ascii="Times New Roman" w:hAnsi="Times New Roman" w:cs="Times New Roman"/>
                <w:sz w:val="24"/>
                <w:szCs w:val="24"/>
              </w:rPr>
              <w:t>6</w:t>
            </w:r>
            <w:r w:rsidRPr="00492BC4">
              <w:rPr>
                <w:rFonts w:ascii="Times New Roman" w:hAnsi="Times New Roman" w:cs="Times New Roman"/>
                <w:sz w:val="24"/>
                <w:szCs w:val="24"/>
              </w:rPr>
              <w:t>.02.2017</w:t>
            </w:r>
            <w:r w:rsidR="00DB3BF6" w:rsidRPr="00492BC4">
              <w:rPr>
                <w:rFonts w:ascii="Times New Roman" w:hAnsi="Times New Roman" w:cs="Times New Roman"/>
                <w:sz w:val="24"/>
                <w:szCs w:val="24"/>
              </w:rPr>
              <w:t xml:space="preserve"> в 10:15</w:t>
            </w:r>
            <w:r w:rsidR="00D04CB1" w:rsidRPr="00492BC4">
              <w:rPr>
                <w:rFonts w:ascii="Times New Roman" w:hAnsi="Times New Roman" w:cs="Times New Roman"/>
                <w:sz w:val="24"/>
                <w:szCs w:val="24"/>
              </w:rPr>
              <w:t xml:space="preserve"> по московскому времени.</w:t>
            </w:r>
          </w:p>
        </w:tc>
      </w:tr>
      <w:tr w:rsidR="00F261BF" w:rsidRPr="00492BC4" w:rsidTr="00F261BF">
        <w:trPr>
          <w:trHeight w:val="324"/>
        </w:trPr>
        <w:tc>
          <w:tcPr>
            <w:tcW w:w="3239" w:type="dxa"/>
            <w:tcBorders>
              <w:top w:val="single" w:sz="4" w:space="0" w:color="auto"/>
              <w:left w:val="single" w:sz="12" w:space="0" w:color="auto"/>
              <w:bottom w:val="single" w:sz="4" w:space="0" w:color="auto"/>
              <w:right w:val="single" w:sz="2" w:space="0" w:color="auto"/>
            </w:tcBorders>
            <w:shd w:val="clear" w:color="auto" w:fill="auto"/>
          </w:tcPr>
          <w:p w:rsidR="00F261BF" w:rsidRPr="00492BC4" w:rsidRDefault="00F261BF"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Место рассмотрения котировочных заявок</w:t>
            </w:r>
          </w:p>
        </w:tc>
        <w:tc>
          <w:tcPr>
            <w:tcW w:w="6826" w:type="dxa"/>
            <w:tcBorders>
              <w:top w:val="single" w:sz="4" w:space="0" w:color="auto"/>
              <w:left w:val="single" w:sz="2" w:space="0" w:color="auto"/>
              <w:bottom w:val="single" w:sz="4" w:space="0" w:color="auto"/>
              <w:right w:val="single" w:sz="12" w:space="0" w:color="auto"/>
            </w:tcBorders>
            <w:shd w:val="clear" w:color="auto" w:fill="auto"/>
          </w:tcPr>
          <w:p w:rsidR="00F261BF" w:rsidRPr="00492BC4" w:rsidRDefault="00DB3BF6" w:rsidP="003830D3">
            <w:pPr>
              <w:suppressAutoHyphens/>
              <w:autoSpaceDE w:val="0"/>
              <w:autoSpaceDN w:val="0"/>
              <w:adjustRightInd w:val="0"/>
              <w:spacing w:after="0" w:line="240" w:lineRule="auto"/>
              <w:jc w:val="both"/>
              <w:outlineLvl w:val="1"/>
              <w:rPr>
                <w:rFonts w:ascii="Times New Roman" w:hAnsi="Times New Roman" w:cs="Times New Roman"/>
                <w:sz w:val="24"/>
                <w:szCs w:val="24"/>
              </w:rPr>
            </w:pPr>
            <w:r w:rsidRPr="00492BC4">
              <w:rPr>
                <w:rStyle w:val="af3"/>
                <w:rFonts w:ascii="Times New Roman" w:hAnsi="Times New Roman" w:cs="Times New Roman"/>
                <w:sz w:val="24"/>
                <w:szCs w:val="24"/>
              </w:rPr>
              <w:t xml:space="preserve">Владимирская область, </w:t>
            </w:r>
            <w:proofErr w:type="spellStart"/>
            <w:r w:rsidRPr="00492BC4">
              <w:rPr>
                <w:rStyle w:val="af3"/>
                <w:rFonts w:ascii="Times New Roman" w:hAnsi="Times New Roman" w:cs="Times New Roman"/>
                <w:sz w:val="24"/>
                <w:szCs w:val="24"/>
              </w:rPr>
              <w:t>г</w:t>
            </w:r>
            <w:proofErr w:type="gramStart"/>
            <w:r w:rsidRPr="00492BC4">
              <w:rPr>
                <w:rStyle w:val="af3"/>
                <w:rFonts w:ascii="Times New Roman" w:hAnsi="Times New Roman" w:cs="Times New Roman"/>
                <w:sz w:val="24"/>
                <w:szCs w:val="24"/>
              </w:rPr>
              <w:t>.К</w:t>
            </w:r>
            <w:proofErr w:type="gramEnd"/>
            <w:r w:rsidRPr="00492BC4">
              <w:rPr>
                <w:rStyle w:val="af3"/>
                <w:rFonts w:ascii="Times New Roman" w:hAnsi="Times New Roman" w:cs="Times New Roman"/>
                <w:sz w:val="24"/>
                <w:szCs w:val="24"/>
              </w:rPr>
              <w:t>овров</w:t>
            </w:r>
            <w:proofErr w:type="spellEnd"/>
            <w:r w:rsidRPr="00492BC4">
              <w:rPr>
                <w:rStyle w:val="af3"/>
                <w:rFonts w:ascii="Times New Roman" w:hAnsi="Times New Roman" w:cs="Times New Roman"/>
                <w:sz w:val="24"/>
                <w:szCs w:val="24"/>
              </w:rPr>
              <w:t xml:space="preserve">, </w:t>
            </w:r>
            <w:proofErr w:type="spellStart"/>
            <w:r w:rsidRPr="00492BC4">
              <w:rPr>
                <w:rStyle w:val="af3"/>
                <w:rFonts w:ascii="Times New Roman" w:hAnsi="Times New Roman" w:cs="Times New Roman"/>
                <w:sz w:val="24"/>
                <w:szCs w:val="24"/>
              </w:rPr>
              <w:t>ул.</w:t>
            </w:r>
            <w:r w:rsidR="003830D3" w:rsidRPr="00492BC4">
              <w:rPr>
                <w:rStyle w:val="af3"/>
                <w:rFonts w:ascii="Times New Roman" w:hAnsi="Times New Roman" w:cs="Times New Roman"/>
                <w:sz w:val="24"/>
                <w:szCs w:val="24"/>
              </w:rPr>
              <w:t>Лопатина</w:t>
            </w:r>
            <w:proofErr w:type="spellEnd"/>
            <w:r w:rsidRPr="00492BC4">
              <w:rPr>
                <w:rStyle w:val="af3"/>
                <w:rFonts w:ascii="Times New Roman" w:hAnsi="Times New Roman" w:cs="Times New Roman"/>
                <w:sz w:val="24"/>
                <w:szCs w:val="24"/>
              </w:rPr>
              <w:t>, д.</w:t>
            </w:r>
            <w:r w:rsidR="003830D3" w:rsidRPr="00492BC4">
              <w:rPr>
                <w:rStyle w:val="af3"/>
                <w:rFonts w:ascii="Times New Roman" w:hAnsi="Times New Roman" w:cs="Times New Roman"/>
                <w:sz w:val="24"/>
                <w:szCs w:val="24"/>
              </w:rPr>
              <w:t>46а</w:t>
            </w:r>
            <w:r w:rsidR="00F261BF" w:rsidRPr="00492BC4">
              <w:rPr>
                <w:rStyle w:val="af3"/>
                <w:rFonts w:ascii="Times New Roman" w:hAnsi="Times New Roman" w:cs="Times New Roman"/>
                <w:sz w:val="24"/>
                <w:szCs w:val="24"/>
              </w:rPr>
              <w:t>.</w:t>
            </w:r>
          </w:p>
        </w:tc>
      </w:tr>
      <w:tr w:rsidR="00D04CB1" w:rsidRPr="00492BC4" w:rsidTr="001B788B">
        <w:trPr>
          <w:trHeight w:val="583"/>
        </w:trPr>
        <w:tc>
          <w:tcPr>
            <w:tcW w:w="3239" w:type="dxa"/>
            <w:tcBorders>
              <w:top w:val="single" w:sz="4"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Срок и место предоставления документации о проведении </w:t>
            </w:r>
            <w:r w:rsidRPr="00492BC4">
              <w:rPr>
                <w:rFonts w:ascii="Times New Roman" w:hAnsi="Times New Roman" w:cs="Times New Roman"/>
                <w:sz w:val="24"/>
                <w:szCs w:val="24"/>
              </w:rPr>
              <w:lastRenderedPageBreak/>
              <w:t>запроса котировок</w:t>
            </w:r>
          </w:p>
        </w:tc>
        <w:tc>
          <w:tcPr>
            <w:tcW w:w="6826" w:type="dxa"/>
            <w:tcBorders>
              <w:top w:val="single" w:sz="4" w:space="0" w:color="auto"/>
              <w:left w:val="single" w:sz="2" w:space="0" w:color="auto"/>
              <w:bottom w:val="single" w:sz="2" w:space="0" w:color="auto"/>
              <w:right w:val="single" w:sz="12" w:space="0" w:color="auto"/>
            </w:tcBorders>
            <w:shd w:val="clear" w:color="auto" w:fill="auto"/>
          </w:tcPr>
          <w:p w:rsidR="00D04CB1" w:rsidRPr="00492BC4" w:rsidRDefault="00D04CB1" w:rsidP="001B788B">
            <w:pPr>
              <w:suppressAutoHyphens/>
              <w:autoSpaceDE w:val="0"/>
              <w:autoSpaceDN w:val="0"/>
              <w:adjustRightInd w:val="0"/>
              <w:spacing w:after="0" w:line="240" w:lineRule="auto"/>
              <w:outlineLvl w:val="1"/>
              <w:rPr>
                <w:rFonts w:ascii="Times New Roman" w:hAnsi="Times New Roman" w:cs="Times New Roman"/>
                <w:sz w:val="24"/>
                <w:szCs w:val="24"/>
              </w:rPr>
            </w:pPr>
            <w:r w:rsidRPr="00492BC4">
              <w:rPr>
                <w:rFonts w:ascii="Times New Roman" w:hAnsi="Times New Roman" w:cs="Times New Roman"/>
                <w:sz w:val="24"/>
                <w:szCs w:val="24"/>
              </w:rPr>
              <w:lastRenderedPageBreak/>
              <w:t xml:space="preserve">Срок – </w:t>
            </w:r>
            <w:r w:rsidR="00DB3BF6" w:rsidRPr="00492BC4">
              <w:rPr>
                <w:rFonts w:ascii="Times New Roman" w:hAnsi="Times New Roman" w:cs="Times New Roman"/>
                <w:sz w:val="24"/>
                <w:szCs w:val="24"/>
              </w:rPr>
              <w:t xml:space="preserve">с </w:t>
            </w:r>
            <w:r w:rsidR="003830D3" w:rsidRPr="00492BC4">
              <w:rPr>
                <w:rFonts w:ascii="Times New Roman" w:hAnsi="Times New Roman" w:cs="Times New Roman"/>
                <w:sz w:val="24"/>
                <w:szCs w:val="24"/>
              </w:rPr>
              <w:t>1</w:t>
            </w:r>
            <w:r w:rsidR="00B65E4C" w:rsidRPr="00492BC4">
              <w:rPr>
                <w:rFonts w:ascii="Times New Roman" w:hAnsi="Times New Roman" w:cs="Times New Roman"/>
                <w:sz w:val="24"/>
                <w:szCs w:val="24"/>
              </w:rPr>
              <w:t>3</w:t>
            </w:r>
            <w:r w:rsidR="003830D3" w:rsidRPr="00492BC4">
              <w:rPr>
                <w:rFonts w:ascii="Times New Roman" w:hAnsi="Times New Roman" w:cs="Times New Roman"/>
                <w:sz w:val="24"/>
                <w:szCs w:val="24"/>
              </w:rPr>
              <w:t>.02</w:t>
            </w:r>
            <w:r w:rsidRPr="00492BC4">
              <w:rPr>
                <w:rFonts w:ascii="Times New Roman" w:hAnsi="Times New Roman" w:cs="Times New Roman"/>
                <w:sz w:val="24"/>
                <w:szCs w:val="24"/>
              </w:rPr>
              <w:t xml:space="preserve"> по </w:t>
            </w:r>
            <w:r w:rsidR="003830D3" w:rsidRPr="00492BC4">
              <w:rPr>
                <w:rFonts w:ascii="Times New Roman" w:hAnsi="Times New Roman" w:cs="Times New Roman"/>
                <w:sz w:val="24"/>
                <w:szCs w:val="24"/>
              </w:rPr>
              <w:t>1</w:t>
            </w:r>
            <w:r w:rsidR="00B65E4C" w:rsidRPr="00492BC4">
              <w:rPr>
                <w:rFonts w:ascii="Times New Roman" w:hAnsi="Times New Roman" w:cs="Times New Roman"/>
                <w:sz w:val="24"/>
                <w:szCs w:val="24"/>
              </w:rPr>
              <w:t>6</w:t>
            </w:r>
            <w:r w:rsidR="003830D3" w:rsidRPr="00492BC4">
              <w:rPr>
                <w:rFonts w:ascii="Times New Roman" w:hAnsi="Times New Roman" w:cs="Times New Roman"/>
                <w:sz w:val="24"/>
                <w:szCs w:val="24"/>
              </w:rPr>
              <w:t>.02</w:t>
            </w:r>
            <w:r w:rsidRPr="00492BC4">
              <w:rPr>
                <w:rFonts w:ascii="Times New Roman" w:hAnsi="Times New Roman" w:cs="Times New Roman"/>
                <w:sz w:val="24"/>
                <w:szCs w:val="24"/>
              </w:rPr>
              <w:t>.201</w:t>
            </w:r>
            <w:r w:rsidR="003830D3" w:rsidRPr="00492BC4">
              <w:rPr>
                <w:rFonts w:ascii="Times New Roman" w:hAnsi="Times New Roman" w:cs="Times New Roman"/>
                <w:sz w:val="24"/>
                <w:szCs w:val="24"/>
              </w:rPr>
              <w:t>7</w:t>
            </w:r>
            <w:r w:rsidRPr="00492BC4">
              <w:rPr>
                <w:rFonts w:ascii="Times New Roman" w:hAnsi="Times New Roman" w:cs="Times New Roman"/>
                <w:sz w:val="24"/>
                <w:szCs w:val="24"/>
              </w:rPr>
              <w:t>.</w:t>
            </w:r>
          </w:p>
          <w:p w:rsidR="00D04CB1" w:rsidRPr="00492BC4" w:rsidRDefault="00D04CB1" w:rsidP="003830D3">
            <w:pPr>
              <w:suppressAutoHyphens/>
              <w:autoSpaceDE w:val="0"/>
              <w:autoSpaceDN w:val="0"/>
              <w:adjustRightInd w:val="0"/>
              <w:spacing w:after="0" w:line="240" w:lineRule="auto"/>
              <w:jc w:val="both"/>
              <w:outlineLvl w:val="1"/>
              <w:rPr>
                <w:rFonts w:ascii="Times New Roman" w:hAnsi="Times New Roman" w:cs="Times New Roman"/>
                <w:sz w:val="24"/>
                <w:szCs w:val="24"/>
              </w:rPr>
            </w:pPr>
            <w:r w:rsidRPr="00492BC4">
              <w:rPr>
                <w:rFonts w:ascii="Times New Roman" w:hAnsi="Times New Roman" w:cs="Times New Roman"/>
                <w:sz w:val="24"/>
                <w:szCs w:val="24"/>
              </w:rPr>
              <w:t xml:space="preserve">Место - </w:t>
            </w:r>
            <w:r w:rsidRPr="00492BC4">
              <w:rPr>
                <w:rStyle w:val="af3"/>
                <w:rFonts w:ascii="Times New Roman" w:hAnsi="Times New Roman" w:cs="Times New Roman"/>
                <w:sz w:val="24"/>
                <w:szCs w:val="24"/>
              </w:rPr>
              <w:t xml:space="preserve">Владимирская область, </w:t>
            </w:r>
            <w:proofErr w:type="spellStart"/>
            <w:r w:rsidRPr="00492BC4">
              <w:rPr>
                <w:rStyle w:val="af3"/>
                <w:rFonts w:ascii="Times New Roman" w:hAnsi="Times New Roman" w:cs="Times New Roman"/>
                <w:sz w:val="24"/>
                <w:szCs w:val="24"/>
              </w:rPr>
              <w:t>г</w:t>
            </w:r>
            <w:proofErr w:type="gramStart"/>
            <w:r w:rsidRPr="00492BC4">
              <w:rPr>
                <w:rStyle w:val="af3"/>
                <w:rFonts w:ascii="Times New Roman" w:hAnsi="Times New Roman" w:cs="Times New Roman"/>
                <w:sz w:val="24"/>
                <w:szCs w:val="24"/>
              </w:rPr>
              <w:t>.К</w:t>
            </w:r>
            <w:proofErr w:type="gramEnd"/>
            <w:r w:rsidRPr="00492BC4">
              <w:rPr>
                <w:rStyle w:val="af3"/>
                <w:rFonts w:ascii="Times New Roman" w:hAnsi="Times New Roman" w:cs="Times New Roman"/>
                <w:sz w:val="24"/>
                <w:szCs w:val="24"/>
              </w:rPr>
              <w:t>овров</w:t>
            </w:r>
            <w:proofErr w:type="spellEnd"/>
            <w:r w:rsidRPr="00492BC4">
              <w:rPr>
                <w:rStyle w:val="af3"/>
                <w:rFonts w:ascii="Times New Roman" w:hAnsi="Times New Roman" w:cs="Times New Roman"/>
                <w:sz w:val="24"/>
                <w:szCs w:val="24"/>
              </w:rPr>
              <w:t xml:space="preserve">, </w:t>
            </w:r>
            <w:proofErr w:type="spellStart"/>
            <w:r w:rsidRPr="00492BC4">
              <w:rPr>
                <w:rStyle w:val="af3"/>
                <w:rFonts w:ascii="Times New Roman" w:hAnsi="Times New Roman" w:cs="Times New Roman"/>
                <w:sz w:val="24"/>
                <w:szCs w:val="24"/>
              </w:rPr>
              <w:t>ул.</w:t>
            </w:r>
            <w:r w:rsidR="003830D3" w:rsidRPr="00492BC4">
              <w:rPr>
                <w:rStyle w:val="af3"/>
                <w:rFonts w:ascii="Times New Roman" w:hAnsi="Times New Roman" w:cs="Times New Roman"/>
                <w:sz w:val="24"/>
                <w:szCs w:val="24"/>
              </w:rPr>
              <w:t>Лопатина</w:t>
            </w:r>
            <w:proofErr w:type="spellEnd"/>
            <w:r w:rsidR="00F261BF" w:rsidRPr="00492BC4">
              <w:rPr>
                <w:rStyle w:val="af3"/>
                <w:rFonts w:ascii="Times New Roman" w:hAnsi="Times New Roman" w:cs="Times New Roman"/>
                <w:sz w:val="24"/>
                <w:szCs w:val="24"/>
              </w:rPr>
              <w:t>, д.</w:t>
            </w:r>
            <w:r w:rsidR="003830D3" w:rsidRPr="00492BC4">
              <w:rPr>
                <w:rStyle w:val="af3"/>
                <w:rFonts w:ascii="Times New Roman" w:hAnsi="Times New Roman" w:cs="Times New Roman"/>
                <w:sz w:val="24"/>
                <w:szCs w:val="24"/>
              </w:rPr>
              <w:t>46а</w:t>
            </w:r>
            <w:r w:rsidRPr="00492BC4">
              <w:rPr>
                <w:rFonts w:ascii="Times New Roman" w:hAnsi="Times New Roman" w:cs="Times New Roman"/>
                <w:sz w:val="24"/>
                <w:szCs w:val="24"/>
              </w:rPr>
              <w:t xml:space="preserve">, а также Официальный сайт Единой информационной </w:t>
            </w:r>
            <w:r w:rsidRPr="00492BC4">
              <w:rPr>
                <w:rFonts w:ascii="Times New Roman" w:hAnsi="Times New Roman" w:cs="Times New Roman"/>
                <w:sz w:val="24"/>
                <w:szCs w:val="24"/>
              </w:rPr>
              <w:lastRenderedPageBreak/>
              <w:t>системы (</w:t>
            </w:r>
            <w:hyperlink r:id="rId9" w:history="1">
              <w:r w:rsidRPr="00492BC4">
                <w:rPr>
                  <w:rStyle w:val="a3"/>
                  <w:rFonts w:ascii="Times New Roman" w:hAnsi="Times New Roman" w:cs="Times New Roman"/>
                  <w:color w:val="auto"/>
                  <w:sz w:val="24"/>
                  <w:szCs w:val="24"/>
                  <w:lang w:val="en-US"/>
                </w:rPr>
                <w:t>www</w:t>
              </w:r>
              <w:r w:rsidRPr="00492BC4">
                <w:rPr>
                  <w:rStyle w:val="a3"/>
                  <w:rFonts w:ascii="Times New Roman" w:hAnsi="Times New Roman" w:cs="Times New Roman"/>
                  <w:color w:val="auto"/>
                  <w:sz w:val="24"/>
                  <w:szCs w:val="24"/>
                </w:rPr>
                <w:t>.</w:t>
              </w:r>
              <w:proofErr w:type="spellStart"/>
              <w:r w:rsidRPr="00492BC4">
                <w:rPr>
                  <w:rStyle w:val="a3"/>
                  <w:rFonts w:ascii="Times New Roman" w:hAnsi="Times New Roman" w:cs="Times New Roman"/>
                  <w:color w:val="auto"/>
                  <w:sz w:val="24"/>
                  <w:szCs w:val="24"/>
                  <w:lang w:val="en-US"/>
                </w:rPr>
                <w:t>zakupki</w:t>
              </w:r>
              <w:proofErr w:type="spellEnd"/>
              <w:r w:rsidRPr="00492BC4">
                <w:rPr>
                  <w:rStyle w:val="a3"/>
                  <w:rFonts w:ascii="Times New Roman" w:hAnsi="Times New Roman" w:cs="Times New Roman"/>
                  <w:color w:val="auto"/>
                  <w:sz w:val="24"/>
                  <w:szCs w:val="24"/>
                </w:rPr>
                <w:t>.</w:t>
              </w:r>
              <w:proofErr w:type="spellStart"/>
              <w:r w:rsidRPr="00492BC4">
                <w:rPr>
                  <w:rStyle w:val="a3"/>
                  <w:rFonts w:ascii="Times New Roman" w:hAnsi="Times New Roman" w:cs="Times New Roman"/>
                  <w:color w:val="auto"/>
                  <w:sz w:val="24"/>
                  <w:szCs w:val="24"/>
                  <w:lang w:val="en-US"/>
                </w:rPr>
                <w:t>gov</w:t>
              </w:r>
              <w:proofErr w:type="spellEnd"/>
              <w:r w:rsidRPr="00492BC4">
                <w:rPr>
                  <w:rStyle w:val="a3"/>
                  <w:rFonts w:ascii="Times New Roman" w:hAnsi="Times New Roman" w:cs="Times New Roman"/>
                  <w:color w:val="auto"/>
                  <w:sz w:val="24"/>
                  <w:szCs w:val="24"/>
                </w:rPr>
                <w:t>.</w:t>
              </w:r>
              <w:proofErr w:type="spellStart"/>
              <w:r w:rsidRPr="00492BC4">
                <w:rPr>
                  <w:rStyle w:val="a3"/>
                  <w:rFonts w:ascii="Times New Roman" w:hAnsi="Times New Roman" w:cs="Times New Roman"/>
                  <w:color w:val="auto"/>
                  <w:sz w:val="24"/>
                  <w:szCs w:val="24"/>
                  <w:lang w:val="en-US"/>
                </w:rPr>
                <w:t>ru</w:t>
              </w:r>
              <w:proofErr w:type="spellEnd"/>
            </w:hyperlink>
            <w:r w:rsidRPr="00492BC4">
              <w:rPr>
                <w:rFonts w:ascii="Times New Roman" w:hAnsi="Times New Roman" w:cs="Times New Roman"/>
                <w:sz w:val="24"/>
                <w:szCs w:val="24"/>
              </w:rPr>
              <w:t>).</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lastRenderedPageBreak/>
              <w:t>Обоснование начальной цены договора</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3830D3" w:rsidP="00B65E4C">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Приложение</w:t>
            </w:r>
            <w:r w:rsidR="00723D03" w:rsidRPr="00492BC4">
              <w:rPr>
                <w:rFonts w:ascii="Times New Roman" w:hAnsi="Times New Roman" w:cs="Times New Roman"/>
                <w:sz w:val="24"/>
                <w:szCs w:val="24"/>
              </w:rPr>
              <w:t xml:space="preserve"> №</w:t>
            </w:r>
            <w:r w:rsidR="00B65E4C" w:rsidRPr="00492BC4">
              <w:rPr>
                <w:rFonts w:ascii="Times New Roman" w:hAnsi="Times New Roman" w:cs="Times New Roman"/>
                <w:sz w:val="24"/>
                <w:szCs w:val="24"/>
              </w:rPr>
              <w:t>2</w:t>
            </w:r>
            <w:r w:rsidR="00F261BF" w:rsidRPr="00492BC4">
              <w:rPr>
                <w:rFonts w:ascii="Times New Roman" w:hAnsi="Times New Roman" w:cs="Times New Roman"/>
                <w:sz w:val="24"/>
                <w:szCs w:val="24"/>
              </w:rPr>
              <w:t xml:space="preserve">. </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Требования, предъявляемые к участникам запроса котировок</w:t>
            </w:r>
          </w:p>
          <w:p w:rsidR="00D04CB1" w:rsidRPr="00492BC4" w:rsidRDefault="00D04CB1" w:rsidP="001B788B">
            <w:pPr>
              <w:spacing w:after="0" w:line="240" w:lineRule="auto"/>
              <w:jc w:val="both"/>
              <w:rPr>
                <w:rFonts w:ascii="Times New Roman" w:hAnsi="Times New Roman" w:cs="Times New Roman"/>
                <w:sz w:val="24"/>
                <w:szCs w:val="24"/>
              </w:rPr>
            </w:pP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pStyle w:val="a4"/>
              <w:suppressAutoHyphens/>
              <w:spacing w:after="0" w:line="240" w:lineRule="auto"/>
              <w:ind w:left="0"/>
              <w:jc w:val="both"/>
              <w:rPr>
                <w:rFonts w:ascii="Times New Roman" w:hAnsi="Times New Roman" w:cs="Times New Roman"/>
                <w:sz w:val="24"/>
                <w:szCs w:val="24"/>
              </w:rPr>
            </w:pPr>
            <w:r w:rsidRPr="00492BC4">
              <w:rPr>
                <w:rFonts w:ascii="Times New Roman" w:hAnsi="Times New Roman" w:cs="Times New Roman"/>
                <w:sz w:val="24"/>
                <w:szCs w:val="24"/>
              </w:rPr>
              <w:t xml:space="preserve">Отсутствие в предусмотренном Федеральным </w:t>
            </w:r>
            <w:hyperlink r:id="rId10" w:history="1">
              <w:r w:rsidRPr="00492BC4">
                <w:rPr>
                  <w:rFonts w:ascii="Times New Roman" w:hAnsi="Times New Roman" w:cs="Times New Roman"/>
                  <w:sz w:val="24"/>
                  <w:szCs w:val="24"/>
                </w:rPr>
                <w:t>законом</w:t>
              </w:r>
            </w:hyperlink>
            <w:r w:rsidRPr="00492BC4">
              <w:rPr>
                <w:rFonts w:ascii="Times New Roman" w:hAnsi="Times New Roman" w:cs="Times New Roman"/>
                <w:sz w:val="24"/>
                <w:szCs w:val="24"/>
              </w:rPr>
              <w:t xml:space="preserve"> реестре недобросовестных поставщиков (подрядчиков, исполнителей) информации об участнике закупки - юридическом лице, в том числе информации об учредителях, о членах коллегиального исполнительного органа, лице, исполняющем функции единоличного исполнительного органа участника закупки.</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Исчерпывающий перечень документов, которые должны быть представлены участниками запроса котировок </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suppressAutoHyphens/>
              <w:autoSpaceDE w:val="0"/>
              <w:autoSpaceDN w:val="0"/>
              <w:adjustRightInd w:val="0"/>
              <w:spacing w:after="0" w:line="240" w:lineRule="auto"/>
              <w:jc w:val="both"/>
              <w:outlineLvl w:val="1"/>
              <w:rPr>
                <w:rFonts w:ascii="Times New Roman" w:hAnsi="Times New Roman" w:cs="Times New Roman"/>
                <w:sz w:val="24"/>
                <w:szCs w:val="24"/>
              </w:rPr>
            </w:pPr>
            <w:r w:rsidRPr="00492BC4">
              <w:rPr>
                <w:rFonts w:ascii="Times New Roman" w:hAnsi="Times New Roman" w:cs="Times New Roman"/>
                <w:sz w:val="24"/>
                <w:szCs w:val="24"/>
              </w:rPr>
              <w:t>Котировочная заявка.</w:t>
            </w:r>
          </w:p>
          <w:p w:rsidR="00D04CB1" w:rsidRPr="00492BC4" w:rsidRDefault="00D04CB1" w:rsidP="001B788B">
            <w:pPr>
              <w:suppressAutoHyphens/>
              <w:autoSpaceDE w:val="0"/>
              <w:autoSpaceDN w:val="0"/>
              <w:adjustRightInd w:val="0"/>
              <w:spacing w:after="0" w:line="240" w:lineRule="auto"/>
              <w:jc w:val="both"/>
              <w:outlineLvl w:val="1"/>
              <w:rPr>
                <w:rFonts w:ascii="Times New Roman" w:hAnsi="Times New Roman" w:cs="Times New Roman"/>
                <w:b/>
                <w:sz w:val="24"/>
                <w:szCs w:val="24"/>
              </w:rPr>
            </w:pP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Форма заявки на участие в запросе котировок</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492BC4">
            <w:pPr>
              <w:tabs>
                <w:tab w:val="left" w:pos="9637"/>
              </w:tabs>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Котировочные заявки оформляются согласно Приложению №</w:t>
            </w:r>
            <w:r w:rsidR="00492BC4" w:rsidRPr="00492BC4">
              <w:rPr>
                <w:rFonts w:ascii="Times New Roman" w:hAnsi="Times New Roman" w:cs="Times New Roman"/>
                <w:sz w:val="24"/>
                <w:szCs w:val="24"/>
              </w:rPr>
              <w:t>3</w:t>
            </w:r>
            <w:r w:rsidRPr="00492BC4">
              <w:rPr>
                <w:rFonts w:ascii="Times New Roman" w:hAnsi="Times New Roman" w:cs="Times New Roman"/>
                <w:sz w:val="24"/>
                <w:szCs w:val="24"/>
              </w:rPr>
              <w:t xml:space="preserve"> к настоящему извещению, с учетом требований и</w:t>
            </w:r>
            <w:r w:rsidRPr="00492BC4">
              <w:rPr>
                <w:rFonts w:ascii="Times New Roman" w:hAnsi="Times New Roman" w:cs="Times New Roman"/>
                <w:bCs/>
                <w:sz w:val="24"/>
                <w:szCs w:val="24"/>
              </w:rPr>
              <w:t>нструкции по подготовке котировочной заявки (приложение №</w:t>
            </w:r>
            <w:r w:rsidR="00492BC4" w:rsidRPr="00492BC4">
              <w:rPr>
                <w:rFonts w:ascii="Times New Roman" w:hAnsi="Times New Roman" w:cs="Times New Roman"/>
                <w:bCs/>
                <w:sz w:val="24"/>
                <w:szCs w:val="24"/>
              </w:rPr>
              <w:t>4</w:t>
            </w:r>
            <w:r w:rsidRPr="00492BC4">
              <w:rPr>
                <w:rFonts w:ascii="Times New Roman" w:hAnsi="Times New Roman" w:cs="Times New Roman"/>
                <w:bCs/>
                <w:sz w:val="24"/>
                <w:szCs w:val="24"/>
              </w:rPr>
              <w:t xml:space="preserve"> к настоящему извещению)</w:t>
            </w:r>
            <w:r w:rsidRPr="00492BC4">
              <w:rPr>
                <w:rFonts w:ascii="Times New Roman" w:hAnsi="Times New Roman" w:cs="Times New Roman"/>
                <w:sz w:val="24"/>
                <w:szCs w:val="24"/>
              </w:rPr>
              <w:t>.</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Информация о договорной службе, договорном управляющем, </w:t>
            </w:r>
            <w:proofErr w:type="gramStart"/>
            <w:r w:rsidRPr="00492BC4">
              <w:rPr>
                <w:rFonts w:ascii="Times New Roman" w:hAnsi="Times New Roman" w:cs="Times New Roman"/>
                <w:sz w:val="24"/>
                <w:szCs w:val="24"/>
              </w:rPr>
              <w:t>ответственных</w:t>
            </w:r>
            <w:proofErr w:type="gramEnd"/>
            <w:r w:rsidRPr="00492BC4">
              <w:rPr>
                <w:rFonts w:ascii="Times New Roman" w:hAnsi="Times New Roman" w:cs="Times New Roman"/>
                <w:sz w:val="24"/>
                <w:szCs w:val="24"/>
              </w:rPr>
              <w:t xml:space="preserve"> за заключение договора</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B65E4C" w:rsidP="001B788B">
            <w:pPr>
              <w:spacing w:after="0" w:line="240" w:lineRule="auto"/>
              <w:rPr>
                <w:rFonts w:ascii="Times New Roman" w:hAnsi="Times New Roman" w:cs="Times New Roman"/>
                <w:sz w:val="24"/>
                <w:szCs w:val="24"/>
              </w:rPr>
            </w:pPr>
            <w:r w:rsidRPr="00492BC4">
              <w:rPr>
                <w:rFonts w:ascii="Times New Roman" w:hAnsi="Times New Roman" w:cs="Times New Roman"/>
                <w:sz w:val="24"/>
                <w:szCs w:val="24"/>
              </w:rPr>
              <w:t xml:space="preserve">Договорная </w:t>
            </w:r>
            <w:r w:rsidR="00D04CB1" w:rsidRPr="00492BC4">
              <w:rPr>
                <w:rFonts w:ascii="Times New Roman" w:hAnsi="Times New Roman" w:cs="Times New Roman"/>
                <w:sz w:val="24"/>
                <w:szCs w:val="24"/>
              </w:rPr>
              <w:t xml:space="preserve"> служба – отсутствует.</w:t>
            </w:r>
          </w:p>
          <w:p w:rsidR="00D04CB1" w:rsidRPr="00492BC4" w:rsidRDefault="00B65E4C" w:rsidP="001B788B">
            <w:pPr>
              <w:spacing w:after="0" w:line="240" w:lineRule="auto"/>
              <w:jc w:val="both"/>
              <w:rPr>
                <w:rFonts w:ascii="Times New Roman" w:hAnsi="Times New Roman" w:cs="Times New Roman"/>
                <w:sz w:val="24"/>
                <w:szCs w:val="24"/>
              </w:rPr>
            </w:pPr>
            <w:proofErr w:type="gramStart"/>
            <w:r w:rsidRPr="00492BC4">
              <w:rPr>
                <w:rFonts w:ascii="Times New Roman" w:hAnsi="Times New Roman" w:cs="Times New Roman"/>
                <w:sz w:val="24"/>
                <w:szCs w:val="24"/>
              </w:rPr>
              <w:t>Договорной</w:t>
            </w:r>
            <w:proofErr w:type="gramEnd"/>
            <w:r w:rsidR="00D04CB1" w:rsidRPr="00492BC4">
              <w:rPr>
                <w:rFonts w:ascii="Times New Roman" w:hAnsi="Times New Roman" w:cs="Times New Roman"/>
                <w:sz w:val="24"/>
                <w:szCs w:val="24"/>
              </w:rPr>
              <w:t xml:space="preserve"> управляющий –  </w:t>
            </w:r>
            <w:r w:rsidR="00F261BF" w:rsidRPr="00492BC4">
              <w:rPr>
                <w:rFonts w:ascii="Times New Roman" w:hAnsi="Times New Roman" w:cs="Times New Roman"/>
                <w:sz w:val="24"/>
                <w:szCs w:val="24"/>
              </w:rPr>
              <w:t>отсутствует</w:t>
            </w:r>
          </w:p>
          <w:p w:rsidR="00D04CB1" w:rsidRPr="00492BC4" w:rsidRDefault="00D04CB1" w:rsidP="00723D03">
            <w:pPr>
              <w:spacing w:after="0" w:line="240" w:lineRule="auto"/>
              <w:jc w:val="both"/>
              <w:rPr>
                <w:rFonts w:ascii="Times New Roman" w:hAnsi="Times New Roman" w:cs="Times New Roman"/>
                <w:sz w:val="24"/>
                <w:szCs w:val="24"/>
              </w:rPr>
            </w:pPr>
            <w:proofErr w:type="gramStart"/>
            <w:r w:rsidRPr="00492BC4">
              <w:rPr>
                <w:rFonts w:ascii="Times New Roman" w:hAnsi="Times New Roman" w:cs="Times New Roman"/>
                <w:sz w:val="24"/>
                <w:szCs w:val="24"/>
              </w:rPr>
              <w:t>Ответственный</w:t>
            </w:r>
            <w:proofErr w:type="gramEnd"/>
            <w:r w:rsidRPr="00492BC4">
              <w:rPr>
                <w:rFonts w:ascii="Times New Roman" w:hAnsi="Times New Roman" w:cs="Times New Roman"/>
                <w:sz w:val="24"/>
                <w:szCs w:val="24"/>
              </w:rPr>
              <w:t xml:space="preserve"> за заключение договора – </w:t>
            </w:r>
            <w:r w:rsidR="00723D03" w:rsidRPr="00492BC4">
              <w:rPr>
                <w:rFonts w:ascii="Times New Roman" w:hAnsi="Times New Roman" w:cs="Times New Roman"/>
                <w:sz w:val="24"/>
                <w:szCs w:val="24"/>
              </w:rPr>
              <w:t>Сударикова А.А.</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Срок, в течение которого победитель запроса котировок или иной участник запроса котировок, с которым заключается договор при уклонении победителя запроса котировок от заключения договора, должен подписать договор</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Договор может быть заключен не ранее чем через семь дней со дня размещения на официальном сайте протокола рассмотрения и оценки котировочных заявок и не позднее чем через двадцать дней со дня подписания указанного протокола.</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В случае</w:t>
            </w:r>
            <w:proofErr w:type="gramStart"/>
            <w:r w:rsidRPr="00492BC4">
              <w:rPr>
                <w:rFonts w:ascii="Times New Roman" w:hAnsi="Times New Roman" w:cs="Times New Roman"/>
                <w:sz w:val="24"/>
                <w:szCs w:val="24"/>
              </w:rPr>
              <w:t>,</w:t>
            </w:r>
            <w:proofErr w:type="gramEnd"/>
            <w:r w:rsidRPr="00492BC4">
              <w:rPr>
                <w:rFonts w:ascii="Times New Roman" w:hAnsi="Times New Roman" w:cs="Times New Roman"/>
                <w:sz w:val="24"/>
                <w:szCs w:val="24"/>
              </w:rPr>
              <w:t xml:space="preserve"> если победитель в проведении запроса котировок признан уклонившимся от заключения договора, учреждение вправе обратиться в суд с иском о требовании, о понуждении победителя в проведении запроса котировок заключить договор, а также о возмещении убытков, причиненных уклонением от заключения договора, либо заключить договор с участником закупки, предложившим такую же, как победитель в проведении запроса котировок, цену договора, а при </w:t>
            </w:r>
            <w:proofErr w:type="gramStart"/>
            <w:r w:rsidRPr="00492BC4">
              <w:rPr>
                <w:rFonts w:ascii="Times New Roman" w:hAnsi="Times New Roman" w:cs="Times New Roman"/>
                <w:sz w:val="24"/>
                <w:szCs w:val="24"/>
              </w:rPr>
              <w:t>отсутствии</w:t>
            </w:r>
            <w:proofErr w:type="gramEnd"/>
            <w:r w:rsidRPr="00492BC4">
              <w:rPr>
                <w:rFonts w:ascii="Times New Roman" w:hAnsi="Times New Roman" w:cs="Times New Roman"/>
                <w:sz w:val="24"/>
                <w:szCs w:val="24"/>
              </w:rPr>
              <w:t xml:space="preserve"> такого участника закупки - с участником закупки, предложение, о цене договора которого содержит лучшее условие по цене договора, следующее после предложенного победителем в проведении запроса котировок условия, если цена договора не превышает максимальную цену договора, указанную в извещении о проведении запроса котировок. При этом заключение договора для указанных участников закупки является обязательным. </w:t>
            </w:r>
          </w:p>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   В случае уклонения указанных участников закупки от заключения договора учреждение вправе обратиться в суд с иском о </w:t>
            </w:r>
            <w:proofErr w:type="gramStart"/>
            <w:r w:rsidRPr="00492BC4">
              <w:rPr>
                <w:rFonts w:ascii="Times New Roman" w:hAnsi="Times New Roman" w:cs="Times New Roman"/>
                <w:sz w:val="24"/>
                <w:szCs w:val="24"/>
              </w:rPr>
              <w:t>требовании</w:t>
            </w:r>
            <w:proofErr w:type="gramEnd"/>
            <w:r w:rsidRPr="00492BC4">
              <w:rPr>
                <w:rFonts w:ascii="Times New Roman" w:hAnsi="Times New Roman" w:cs="Times New Roman"/>
                <w:sz w:val="24"/>
                <w:szCs w:val="24"/>
              </w:rPr>
              <w:t xml:space="preserve"> о понуждении таких участников закупки заключить договор, а также о возмещении убытков, причиненных уклонением от заключения договора либо осуществить повторную закупку путем запроса котировок.</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Условия признания победителя запроса </w:t>
            </w:r>
            <w:r w:rsidRPr="00492BC4">
              <w:rPr>
                <w:rFonts w:ascii="Times New Roman" w:hAnsi="Times New Roman" w:cs="Times New Roman"/>
                <w:sz w:val="24"/>
                <w:szCs w:val="24"/>
              </w:rPr>
              <w:lastRenderedPageBreak/>
              <w:t xml:space="preserve">котировок или иного участника запроса котировок </w:t>
            </w:r>
            <w:proofErr w:type="gramStart"/>
            <w:r w:rsidRPr="00492BC4">
              <w:rPr>
                <w:rFonts w:ascii="Times New Roman" w:hAnsi="Times New Roman" w:cs="Times New Roman"/>
                <w:sz w:val="24"/>
                <w:szCs w:val="24"/>
              </w:rPr>
              <w:t>уклонившимися</w:t>
            </w:r>
            <w:proofErr w:type="gramEnd"/>
            <w:r w:rsidRPr="00492BC4">
              <w:rPr>
                <w:rFonts w:ascii="Times New Roman" w:hAnsi="Times New Roman" w:cs="Times New Roman"/>
                <w:sz w:val="24"/>
                <w:szCs w:val="24"/>
              </w:rPr>
              <w:t xml:space="preserve"> от заключения договора</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autoSpaceDE w:val="0"/>
              <w:autoSpaceDN w:val="0"/>
              <w:adjustRightInd w:val="0"/>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lastRenderedPageBreak/>
              <w:t xml:space="preserve">В случае если победитель в проведении запроса котировок в срок, указанный в извещении о проведении запроса котировок, </w:t>
            </w:r>
            <w:r w:rsidRPr="00492BC4">
              <w:rPr>
                <w:rFonts w:ascii="Times New Roman" w:hAnsi="Times New Roman" w:cs="Times New Roman"/>
                <w:sz w:val="24"/>
                <w:szCs w:val="24"/>
              </w:rPr>
              <w:lastRenderedPageBreak/>
              <w:t>не представил учреждению подписанный договор, такой победитель признается уклонившимся от заключения договора.</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lastRenderedPageBreak/>
              <w:t>Информация о возможности одностороннего отказа от исполнения договора</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spacing w:after="0" w:line="240" w:lineRule="auto"/>
              <w:ind w:firstLine="175"/>
              <w:jc w:val="both"/>
              <w:rPr>
                <w:rFonts w:ascii="Times New Roman" w:hAnsi="Times New Roman" w:cs="Times New Roman"/>
                <w:sz w:val="24"/>
                <w:szCs w:val="24"/>
              </w:rPr>
            </w:pPr>
            <w:r w:rsidRPr="00492BC4">
              <w:rPr>
                <w:rFonts w:ascii="Times New Roman" w:hAnsi="Times New Roman" w:cs="Times New Roman"/>
                <w:sz w:val="24"/>
                <w:szCs w:val="24"/>
              </w:rPr>
              <w:t>Заказчик вправе принять решение об одностороннем отказе от исполнения договора.</w:t>
            </w:r>
          </w:p>
          <w:p w:rsidR="00D04CB1" w:rsidRPr="00492BC4" w:rsidRDefault="00D04CB1" w:rsidP="001B788B">
            <w:pPr>
              <w:spacing w:after="0" w:line="240" w:lineRule="auto"/>
              <w:ind w:firstLine="175"/>
              <w:jc w:val="both"/>
              <w:rPr>
                <w:rFonts w:ascii="Times New Roman" w:hAnsi="Times New Roman" w:cs="Times New Roman"/>
                <w:sz w:val="24"/>
                <w:szCs w:val="24"/>
              </w:rPr>
            </w:pPr>
            <w:r w:rsidRPr="00492BC4">
              <w:rPr>
                <w:rFonts w:ascii="Times New Roman" w:hAnsi="Times New Roman" w:cs="Times New Roman"/>
                <w:sz w:val="24"/>
                <w:szCs w:val="24"/>
              </w:rPr>
              <w:t>Если заказчиком проведена экспертиза поставленного товара, выполненной работы или оказанной услуги с привлечением экспертов, экспертных организаций, решение об одностороннем отказе от исполнения договора может быть принято заказчиком только при условии, что по результатам экспертизы поставленного товара, выполненной работы или оказанной услуги в заключени</w:t>
            </w:r>
            <w:proofErr w:type="gramStart"/>
            <w:r w:rsidRPr="00492BC4">
              <w:rPr>
                <w:rFonts w:ascii="Times New Roman" w:hAnsi="Times New Roman" w:cs="Times New Roman"/>
                <w:sz w:val="24"/>
                <w:szCs w:val="24"/>
              </w:rPr>
              <w:t>и</w:t>
            </w:r>
            <w:proofErr w:type="gramEnd"/>
            <w:r w:rsidRPr="00492BC4">
              <w:rPr>
                <w:rFonts w:ascii="Times New Roman" w:hAnsi="Times New Roman" w:cs="Times New Roman"/>
                <w:sz w:val="24"/>
                <w:szCs w:val="24"/>
              </w:rPr>
              <w:t xml:space="preserve"> эксперта, экспертной организации будут подтверждены нарушения условий договора, послужившие основанием для одностороннего отказа заказчика от исполнения договора.</w:t>
            </w:r>
          </w:p>
          <w:p w:rsidR="00D04CB1" w:rsidRPr="00492BC4" w:rsidRDefault="00D04CB1" w:rsidP="001B788B">
            <w:pPr>
              <w:spacing w:after="0" w:line="240" w:lineRule="auto"/>
              <w:ind w:firstLine="175"/>
              <w:jc w:val="both"/>
              <w:rPr>
                <w:rFonts w:ascii="Times New Roman" w:hAnsi="Times New Roman" w:cs="Times New Roman"/>
                <w:sz w:val="24"/>
                <w:szCs w:val="24"/>
              </w:rPr>
            </w:pPr>
            <w:r w:rsidRPr="00492BC4">
              <w:rPr>
                <w:rFonts w:ascii="Times New Roman" w:hAnsi="Times New Roman" w:cs="Times New Roman"/>
                <w:sz w:val="24"/>
                <w:szCs w:val="24"/>
              </w:rPr>
              <w:t>Заказчик обязан принять решение об одностороннем отказе от исполнения договора, если в ходе исполнения договора установлено, что поставщик (подрядчик, исполнитель)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 определения поставщика (подрядчика, исполнителя).</w:t>
            </w:r>
          </w:p>
        </w:tc>
      </w:tr>
      <w:tr w:rsidR="00D04CB1" w:rsidRPr="00492BC4" w:rsidTr="001B788B">
        <w:trPr>
          <w:trHeight w:val="104"/>
        </w:trPr>
        <w:tc>
          <w:tcPr>
            <w:tcW w:w="3239" w:type="dxa"/>
            <w:tcBorders>
              <w:top w:val="single" w:sz="2" w:space="0" w:color="auto"/>
              <w:left w:val="single" w:sz="12" w:space="0" w:color="auto"/>
              <w:bottom w:val="single" w:sz="2" w:space="0" w:color="auto"/>
              <w:right w:val="single" w:sz="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Преимущества, предоставляемые заказчиком </w:t>
            </w:r>
          </w:p>
        </w:tc>
        <w:tc>
          <w:tcPr>
            <w:tcW w:w="6826" w:type="dxa"/>
            <w:tcBorders>
              <w:top w:val="single" w:sz="2" w:space="0" w:color="auto"/>
              <w:left w:val="single" w:sz="2" w:space="0" w:color="auto"/>
              <w:bottom w:val="single" w:sz="2" w:space="0" w:color="auto"/>
              <w:righ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Не </w:t>
            </w:r>
            <w:proofErr w:type="gramStart"/>
            <w:r w:rsidRPr="00492BC4">
              <w:rPr>
                <w:rFonts w:ascii="Times New Roman" w:hAnsi="Times New Roman" w:cs="Times New Roman"/>
                <w:sz w:val="24"/>
                <w:szCs w:val="24"/>
              </w:rPr>
              <w:t>установлены</w:t>
            </w:r>
            <w:proofErr w:type="gramEnd"/>
            <w:r w:rsidRPr="00492BC4">
              <w:rPr>
                <w:rFonts w:ascii="Times New Roman" w:hAnsi="Times New Roman" w:cs="Times New Roman"/>
                <w:sz w:val="24"/>
                <w:szCs w:val="24"/>
              </w:rPr>
              <w:t>.</w:t>
            </w:r>
          </w:p>
        </w:tc>
      </w:tr>
      <w:tr w:rsidR="00D04CB1" w:rsidRPr="00492BC4" w:rsidTr="001B788B">
        <w:trPr>
          <w:trHeight w:val="104"/>
        </w:trPr>
        <w:tc>
          <w:tcPr>
            <w:tcW w:w="3239" w:type="dxa"/>
            <w:tcBorders>
              <w:left w:val="single" w:sz="12" w:space="0" w:color="auto"/>
            </w:tcBorders>
            <w:shd w:val="clear" w:color="auto" w:fill="auto"/>
          </w:tcPr>
          <w:p w:rsidR="00D04CB1" w:rsidRPr="00492BC4" w:rsidRDefault="00D04CB1" w:rsidP="001B788B">
            <w:pPr>
              <w:tabs>
                <w:tab w:val="left" w:pos="910"/>
              </w:tabs>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Требования к обеспечению исполнения договора</w:t>
            </w:r>
          </w:p>
        </w:tc>
        <w:tc>
          <w:tcPr>
            <w:tcW w:w="6826" w:type="dxa"/>
            <w:tcBorders>
              <w:righ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Не установлено.</w:t>
            </w:r>
          </w:p>
        </w:tc>
      </w:tr>
      <w:tr w:rsidR="00D04CB1" w:rsidRPr="00492BC4" w:rsidTr="001B788B">
        <w:trPr>
          <w:trHeight w:val="104"/>
        </w:trPr>
        <w:tc>
          <w:tcPr>
            <w:tcW w:w="3239" w:type="dxa"/>
            <w:tcBorders>
              <w:lef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Дополнительные условия исполнения договора, в том числе не связанные с предметом договора</w:t>
            </w:r>
          </w:p>
        </w:tc>
        <w:tc>
          <w:tcPr>
            <w:tcW w:w="6826" w:type="dxa"/>
            <w:tcBorders>
              <w:righ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Не </w:t>
            </w:r>
            <w:proofErr w:type="gramStart"/>
            <w:r w:rsidRPr="00492BC4">
              <w:rPr>
                <w:rFonts w:ascii="Times New Roman" w:hAnsi="Times New Roman" w:cs="Times New Roman"/>
                <w:sz w:val="24"/>
                <w:szCs w:val="24"/>
              </w:rPr>
              <w:t>установлены</w:t>
            </w:r>
            <w:proofErr w:type="gramEnd"/>
            <w:r w:rsidRPr="00492BC4">
              <w:rPr>
                <w:rFonts w:ascii="Times New Roman" w:hAnsi="Times New Roman" w:cs="Times New Roman"/>
                <w:sz w:val="24"/>
                <w:szCs w:val="24"/>
              </w:rPr>
              <w:t>.</w:t>
            </w:r>
          </w:p>
        </w:tc>
      </w:tr>
      <w:tr w:rsidR="00D04CB1" w:rsidRPr="00492BC4" w:rsidTr="001B788B">
        <w:trPr>
          <w:trHeight w:val="104"/>
        </w:trPr>
        <w:tc>
          <w:tcPr>
            <w:tcW w:w="3239" w:type="dxa"/>
            <w:tcBorders>
              <w:lef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 xml:space="preserve">Информация о банковском сопровождении договора </w:t>
            </w:r>
          </w:p>
        </w:tc>
        <w:tc>
          <w:tcPr>
            <w:tcW w:w="6826" w:type="dxa"/>
            <w:tcBorders>
              <w:righ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Банковское сопровождение договора может не осуществляться.</w:t>
            </w:r>
          </w:p>
        </w:tc>
      </w:tr>
      <w:tr w:rsidR="00D04CB1" w:rsidRPr="00492BC4" w:rsidTr="001B788B">
        <w:trPr>
          <w:trHeight w:val="104"/>
        </w:trPr>
        <w:tc>
          <w:tcPr>
            <w:tcW w:w="3239" w:type="dxa"/>
            <w:tcBorders>
              <w:lef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Дополнительная информация</w:t>
            </w:r>
          </w:p>
        </w:tc>
        <w:tc>
          <w:tcPr>
            <w:tcW w:w="6826" w:type="dxa"/>
            <w:tcBorders>
              <w:right w:val="single" w:sz="12" w:space="0" w:color="auto"/>
            </w:tcBorders>
            <w:shd w:val="clear" w:color="auto" w:fill="auto"/>
          </w:tcPr>
          <w:p w:rsidR="00D04CB1" w:rsidRPr="00492BC4" w:rsidRDefault="00D04CB1" w:rsidP="001B788B">
            <w:pPr>
              <w:spacing w:after="0" w:line="240" w:lineRule="auto"/>
              <w:jc w:val="both"/>
              <w:rPr>
                <w:rFonts w:ascii="Times New Roman" w:hAnsi="Times New Roman" w:cs="Times New Roman"/>
                <w:sz w:val="24"/>
                <w:szCs w:val="24"/>
              </w:rPr>
            </w:pPr>
            <w:r w:rsidRPr="00492BC4">
              <w:rPr>
                <w:rFonts w:ascii="Times New Roman" w:hAnsi="Times New Roman" w:cs="Times New Roman"/>
                <w:sz w:val="24"/>
                <w:szCs w:val="24"/>
              </w:rPr>
              <w:t>Все приложения к настоящему извещению являются его неотъемлемой частью.</w:t>
            </w:r>
          </w:p>
        </w:tc>
      </w:tr>
    </w:tbl>
    <w:p w:rsidR="00D04CB1" w:rsidRPr="00492BC4" w:rsidRDefault="00D04CB1" w:rsidP="00D04CB1">
      <w:pPr>
        <w:tabs>
          <w:tab w:val="left" w:pos="993"/>
        </w:tabs>
        <w:spacing w:after="0" w:line="240" w:lineRule="auto"/>
        <w:jc w:val="right"/>
        <w:rPr>
          <w:rFonts w:ascii="Times New Roman" w:hAnsi="Times New Roman" w:cs="Times New Roman"/>
          <w:i/>
          <w:sz w:val="20"/>
          <w:szCs w:val="20"/>
        </w:rPr>
      </w:pPr>
    </w:p>
    <w:p w:rsidR="006C5CFC" w:rsidRPr="00492BC4" w:rsidRDefault="006C5CFC">
      <w:pPr>
        <w:rPr>
          <w:rFonts w:ascii="Times New Roman" w:eastAsia="Times New Roman" w:hAnsi="Times New Roman" w:cs="Times New Roman"/>
          <w:b/>
          <w:i/>
          <w:sz w:val="24"/>
          <w:szCs w:val="24"/>
        </w:rPr>
      </w:pPr>
      <w:r w:rsidRPr="00492BC4">
        <w:rPr>
          <w:b/>
          <w:i/>
        </w:rPr>
        <w:br w:type="page"/>
      </w:r>
    </w:p>
    <w:p w:rsidR="00443AB4" w:rsidRPr="00492BC4" w:rsidRDefault="00443AB4" w:rsidP="00443AB4">
      <w:pPr>
        <w:pStyle w:val="Style8"/>
        <w:widowControl/>
        <w:tabs>
          <w:tab w:val="left" w:pos="3402"/>
          <w:tab w:val="left" w:leader="underscore" w:pos="4915"/>
        </w:tabs>
        <w:jc w:val="right"/>
        <w:rPr>
          <w:b/>
          <w:i/>
        </w:rPr>
      </w:pPr>
      <w:r w:rsidRPr="00492BC4">
        <w:rPr>
          <w:b/>
          <w:i/>
        </w:rPr>
        <w:lastRenderedPageBreak/>
        <w:t>Приложение №1</w:t>
      </w:r>
    </w:p>
    <w:p w:rsidR="00443AB4" w:rsidRPr="00492BC4" w:rsidRDefault="00443AB4" w:rsidP="00443AB4">
      <w:pPr>
        <w:pStyle w:val="ae"/>
        <w:spacing w:after="0"/>
        <w:ind w:left="0"/>
        <w:jc w:val="right"/>
        <w:rPr>
          <w:rStyle w:val="FontStyle24"/>
          <w:b w:val="0"/>
          <w:i/>
          <w:szCs w:val="24"/>
        </w:rPr>
      </w:pPr>
      <w:r w:rsidRPr="00492BC4">
        <w:rPr>
          <w:rStyle w:val="FontStyle24"/>
          <w:b w:val="0"/>
          <w:i/>
          <w:szCs w:val="24"/>
        </w:rPr>
        <w:t xml:space="preserve">к </w:t>
      </w:r>
      <w:r w:rsidRPr="00492BC4">
        <w:rPr>
          <w:i/>
          <w:szCs w:val="24"/>
        </w:rPr>
        <w:t>извещению о проведении запроса котировок № 1</w:t>
      </w:r>
    </w:p>
    <w:p w:rsidR="00D04CB1" w:rsidRPr="00492BC4" w:rsidRDefault="00D04CB1" w:rsidP="00443AB4">
      <w:pPr>
        <w:pStyle w:val="Style8"/>
        <w:widowControl/>
        <w:tabs>
          <w:tab w:val="left" w:pos="3402"/>
          <w:tab w:val="left" w:leader="underscore" w:pos="4915"/>
        </w:tabs>
        <w:jc w:val="center"/>
      </w:pPr>
    </w:p>
    <w:p w:rsidR="00BE7139" w:rsidRPr="00492BC4" w:rsidRDefault="00BE7139" w:rsidP="00443AB4">
      <w:pPr>
        <w:pStyle w:val="Style8"/>
        <w:widowControl/>
        <w:tabs>
          <w:tab w:val="left" w:pos="3402"/>
          <w:tab w:val="left" w:leader="underscore" w:pos="4915"/>
        </w:tabs>
        <w:jc w:val="center"/>
      </w:pPr>
      <w:r w:rsidRPr="00492BC4">
        <w:t>Габаритные размеры газовой горелки</w:t>
      </w:r>
    </w:p>
    <w:p w:rsidR="00BE7139" w:rsidRPr="00492BC4" w:rsidRDefault="00BE7139" w:rsidP="00443AB4">
      <w:pPr>
        <w:pStyle w:val="Style8"/>
        <w:widowControl/>
        <w:tabs>
          <w:tab w:val="left" w:pos="3402"/>
          <w:tab w:val="left" w:leader="underscore" w:pos="4915"/>
        </w:tabs>
        <w:jc w:val="center"/>
      </w:pPr>
    </w:p>
    <w:p w:rsidR="00BE7139" w:rsidRPr="00492BC4" w:rsidRDefault="00BE7139" w:rsidP="00BE7139">
      <w:pPr>
        <w:pStyle w:val="Style8"/>
        <w:widowControl/>
        <w:tabs>
          <w:tab w:val="left" w:pos="3402"/>
          <w:tab w:val="left" w:leader="underscore" w:pos="4915"/>
        </w:tabs>
        <w:ind w:firstLine="709"/>
        <w:jc w:val="both"/>
      </w:pPr>
      <w:r w:rsidRPr="00492BC4">
        <w:t xml:space="preserve">Котел должен обеспечить совместную работу с установленным у заказчика оборудованием, а именно газовой горелкой </w:t>
      </w:r>
      <w:r w:rsidRPr="00492BC4">
        <w:rPr>
          <w:lang w:val="en-US"/>
        </w:rPr>
        <w:t>BGN</w:t>
      </w:r>
      <w:r w:rsidRPr="00492BC4">
        <w:t xml:space="preserve"> 60Р с габаритами, представленными на рис.1.</w:t>
      </w:r>
    </w:p>
    <w:p w:rsidR="00BE7139" w:rsidRPr="00492BC4" w:rsidRDefault="00BE7139" w:rsidP="00443AB4">
      <w:pPr>
        <w:pStyle w:val="Style8"/>
        <w:widowControl/>
        <w:tabs>
          <w:tab w:val="left" w:pos="3402"/>
          <w:tab w:val="left" w:leader="underscore" w:pos="4915"/>
        </w:tabs>
        <w:jc w:val="center"/>
      </w:pPr>
      <w:r w:rsidRPr="00492BC4">
        <w:rPr>
          <w:noProof/>
        </w:rPr>
        <w:drawing>
          <wp:inline distT="0" distB="0" distL="0" distR="0" wp14:anchorId="3C33EC49" wp14:editId="2EFC8B9B">
            <wp:extent cx="6300470" cy="3386455"/>
            <wp:effectExtent l="0" t="0" r="508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0470" cy="3386455"/>
                    </a:xfrm>
                    <a:prstGeom prst="rect">
                      <a:avLst/>
                    </a:prstGeom>
                    <a:noFill/>
                    <a:ln>
                      <a:noFill/>
                    </a:ln>
                  </pic:spPr>
                </pic:pic>
              </a:graphicData>
            </a:graphic>
          </wp:inline>
        </w:drawing>
      </w:r>
    </w:p>
    <w:p w:rsidR="00BE7139" w:rsidRPr="00492BC4" w:rsidRDefault="00BE7139" w:rsidP="00443AB4">
      <w:pPr>
        <w:pStyle w:val="Style8"/>
        <w:widowControl/>
        <w:tabs>
          <w:tab w:val="left" w:pos="3402"/>
          <w:tab w:val="left" w:leader="underscore" w:pos="4915"/>
        </w:tabs>
        <w:jc w:val="center"/>
      </w:pPr>
    </w:p>
    <w:p w:rsidR="00BE7139" w:rsidRPr="00492BC4" w:rsidRDefault="00BE7139" w:rsidP="00443AB4">
      <w:pPr>
        <w:pStyle w:val="Style8"/>
        <w:widowControl/>
        <w:tabs>
          <w:tab w:val="left" w:pos="3402"/>
          <w:tab w:val="left" w:leader="underscore" w:pos="4915"/>
        </w:tabs>
        <w:jc w:val="center"/>
      </w:pPr>
      <w:r w:rsidRPr="00492BC4">
        <w:t>Рис. 1 Габаритные размеры газовой горелки</w:t>
      </w:r>
    </w:p>
    <w:p w:rsidR="00BE7139" w:rsidRPr="00492BC4" w:rsidRDefault="00BE7139" w:rsidP="00443AB4">
      <w:pPr>
        <w:pStyle w:val="Style8"/>
        <w:widowControl/>
        <w:tabs>
          <w:tab w:val="left" w:pos="3402"/>
          <w:tab w:val="left" w:leader="underscore" w:pos="4915"/>
        </w:tabs>
        <w:jc w:val="center"/>
      </w:pPr>
    </w:p>
    <w:p w:rsidR="006C5CFC" w:rsidRPr="00492BC4" w:rsidRDefault="006C5CFC">
      <w:pPr>
        <w:rPr>
          <w:rFonts w:ascii="Times New Roman" w:eastAsia="Times New Roman" w:hAnsi="Times New Roman" w:cs="Times New Roman"/>
          <w:b/>
          <w:i/>
          <w:sz w:val="24"/>
          <w:szCs w:val="24"/>
        </w:rPr>
      </w:pPr>
      <w:r w:rsidRPr="00492BC4">
        <w:rPr>
          <w:b/>
          <w:i/>
        </w:rPr>
        <w:br w:type="page"/>
      </w:r>
    </w:p>
    <w:p w:rsidR="006C5CFC" w:rsidRPr="00492BC4" w:rsidRDefault="006C5CFC" w:rsidP="006C5CFC">
      <w:pPr>
        <w:pStyle w:val="Style8"/>
        <w:widowControl/>
        <w:tabs>
          <w:tab w:val="left" w:pos="3402"/>
          <w:tab w:val="left" w:leader="underscore" w:pos="4915"/>
        </w:tabs>
        <w:jc w:val="right"/>
        <w:rPr>
          <w:b/>
          <w:i/>
        </w:rPr>
      </w:pPr>
      <w:r w:rsidRPr="00492BC4">
        <w:rPr>
          <w:b/>
          <w:i/>
        </w:rPr>
        <w:lastRenderedPageBreak/>
        <w:t>Приложение №</w:t>
      </w:r>
      <w:r w:rsidRPr="00492BC4">
        <w:rPr>
          <w:b/>
          <w:i/>
        </w:rPr>
        <w:t>2</w:t>
      </w:r>
    </w:p>
    <w:p w:rsidR="006C5CFC" w:rsidRPr="00492BC4" w:rsidRDefault="006C5CFC" w:rsidP="006C5CFC">
      <w:pPr>
        <w:pStyle w:val="ae"/>
        <w:spacing w:after="0"/>
        <w:ind w:left="0"/>
        <w:jc w:val="right"/>
        <w:rPr>
          <w:rStyle w:val="FontStyle24"/>
          <w:b w:val="0"/>
          <w:i/>
          <w:szCs w:val="24"/>
        </w:rPr>
      </w:pPr>
      <w:r w:rsidRPr="00492BC4">
        <w:rPr>
          <w:rStyle w:val="FontStyle24"/>
          <w:b w:val="0"/>
          <w:i/>
          <w:szCs w:val="24"/>
        </w:rPr>
        <w:t xml:space="preserve">к </w:t>
      </w:r>
      <w:r w:rsidRPr="00492BC4">
        <w:rPr>
          <w:i/>
          <w:szCs w:val="24"/>
        </w:rPr>
        <w:t>извещению о проведении запроса котировок № 1</w:t>
      </w:r>
    </w:p>
    <w:p w:rsidR="00BE7139" w:rsidRPr="00492BC4" w:rsidRDefault="00BE7139" w:rsidP="00443AB4">
      <w:pPr>
        <w:pStyle w:val="Style8"/>
        <w:widowControl/>
        <w:tabs>
          <w:tab w:val="left" w:pos="3402"/>
          <w:tab w:val="left" w:leader="underscore" w:pos="4915"/>
        </w:tabs>
        <w:jc w:val="center"/>
      </w:pPr>
    </w:p>
    <w:p w:rsidR="00443AB4" w:rsidRPr="00492BC4" w:rsidRDefault="00443AB4" w:rsidP="00443AB4">
      <w:pPr>
        <w:pStyle w:val="Style8"/>
        <w:widowControl/>
        <w:tabs>
          <w:tab w:val="left" w:pos="3402"/>
          <w:tab w:val="left" w:leader="underscore" w:pos="4915"/>
        </w:tabs>
        <w:jc w:val="center"/>
      </w:pPr>
      <w:r w:rsidRPr="00492BC4">
        <w:t>Обоснование начальной (максимальной) цены контракта</w:t>
      </w:r>
    </w:p>
    <w:p w:rsidR="00F261BF" w:rsidRPr="00492BC4" w:rsidRDefault="00F261BF" w:rsidP="00BD29F0">
      <w:pPr>
        <w:pStyle w:val="Style8"/>
        <w:widowControl/>
        <w:tabs>
          <w:tab w:val="left" w:pos="3402"/>
          <w:tab w:val="left" w:leader="underscore" w:pos="4915"/>
        </w:tabs>
      </w:pPr>
    </w:p>
    <w:p w:rsidR="00443AB4" w:rsidRPr="00492BC4" w:rsidRDefault="00443AB4" w:rsidP="00BD29F0">
      <w:pPr>
        <w:pStyle w:val="Style8"/>
        <w:widowControl/>
        <w:tabs>
          <w:tab w:val="left" w:pos="3402"/>
          <w:tab w:val="left" w:leader="underscore" w:pos="4915"/>
        </w:tabs>
      </w:pPr>
      <w:r w:rsidRPr="00492BC4">
        <w:t xml:space="preserve">Основные характеристики: котел водогрейный, </w:t>
      </w:r>
      <w:proofErr w:type="spellStart"/>
      <w:r w:rsidRPr="00492BC4">
        <w:t>тепропроизводительностью</w:t>
      </w:r>
      <w:proofErr w:type="spellEnd"/>
      <w:r w:rsidRPr="00492BC4">
        <w:t xml:space="preserve"> 0,5 МВт</w:t>
      </w:r>
    </w:p>
    <w:p w:rsidR="00443AB4" w:rsidRPr="00492BC4" w:rsidRDefault="00443AB4" w:rsidP="00BD29F0">
      <w:pPr>
        <w:pStyle w:val="Style8"/>
        <w:widowControl/>
        <w:tabs>
          <w:tab w:val="left" w:pos="3402"/>
          <w:tab w:val="left" w:leader="underscore" w:pos="4915"/>
        </w:tabs>
      </w:pPr>
      <w:r w:rsidRPr="00492BC4">
        <w:t>Используемый метод определения НМЦК с обоснованием: метод сопоставимых рыночных цен (анализа рынка).</w:t>
      </w:r>
    </w:p>
    <w:p w:rsidR="00443AB4" w:rsidRPr="00492BC4" w:rsidRDefault="00443AB4" w:rsidP="00BD29F0">
      <w:pPr>
        <w:pStyle w:val="Style8"/>
        <w:widowControl/>
        <w:tabs>
          <w:tab w:val="left" w:pos="3402"/>
          <w:tab w:val="left" w:leader="underscore" w:pos="4915"/>
        </w:tabs>
      </w:pPr>
      <w:r w:rsidRPr="00492BC4">
        <w:t>Расчет НМЦК:</w:t>
      </w:r>
    </w:p>
    <w:tbl>
      <w:tblPr>
        <w:tblStyle w:val="af6"/>
        <w:tblW w:w="10173" w:type="dxa"/>
        <w:tblLook w:val="04A0" w:firstRow="1" w:lastRow="0" w:firstColumn="1" w:lastColumn="0" w:noHBand="0" w:noVBand="1"/>
      </w:tblPr>
      <w:tblGrid>
        <w:gridCol w:w="505"/>
        <w:gridCol w:w="1715"/>
        <w:gridCol w:w="723"/>
        <w:gridCol w:w="709"/>
        <w:gridCol w:w="1296"/>
        <w:gridCol w:w="1296"/>
        <w:gridCol w:w="1296"/>
        <w:gridCol w:w="2633"/>
      </w:tblGrid>
      <w:tr w:rsidR="009A6AEC" w:rsidRPr="00492BC4" w:rsidTr="00C945FE">
        <w:trPr>
          <w:trHeight w:val="2242"/>
        </w:trPr>
        <w:tc>
          <w:tcPr>
            <w:tcW w:w="505" w:type="dxa"/>
            <w:vMerge w:val="restart"/>
            <w:vAlign w:val="center"/>
          </w:tcPr>
          <w:p w:rsidR="00443AB4" w:rsidRPr="00492BC4" w:rsidRDefault="00443AB4" w:rsidP="00B5574F">
            <w:pPr>
              <w:pStyle w:val="Style8"/>
              <w:widowControl/>
              <w:tabs>
                <w:tab w:val="left" w:pos="3402"/>
                <w:tab w:val="left" w:leader="underscore" w:pos="4915"/>
              </w:tabs>
              <w:jc w:val="center"/>
            </w:pPr>
            <w:r w:rsidRPr="00492BC4">
              <w:t>№</w:t>
            </w:r>
          </w:p>
        </w:tc>
        <w:tc>
          <w:tcPr>
            <w:tcW w:w="1715" w:type="dxa"/>
            <w:vMerge w:val="restart"/>
            <w:vAlign w:val="center"/>
          </w:tcPr>
          <w:p w:rsidR="00443AB4" w:rsidRPr="00492BC4" w:rsidRDefault="00443AB4" w:rsidP="00B5574F">
            <w:pPr>
              <w:pStyle w:val="Style8"/>
              <w:widowControl/>
              <w:tabs>
                <w:tab w:val="left" w:pos="3402"/>
                <w:tab w:val="left" w:leader="underscore" w:pos="4915"/>
              </w:tabs>
              <w:jc w:val="center"/>
            </w:pPr>
            <w:r w:rsidRPr="00492BC4">
              <w:t>Наименование предмета контракта</w:t>
            </w:r>
          </w:p>
        </w:tc>
        <w:tc>
          <w:tcPr>
            <w:tcW w:w="723" w:type="dxa"/>
            <w:vMerge w:val="restart"/>
            <w:vAlign w:val="center"/>
          </w:tcPr>
          <w:p w:rsidR="00443AB4" w:rsidRPr="00492BC4" w:rsidRDefault="00443AB4" w:rsidP="00B5574F">
            <w:pPr>
              <w:pStyle w:val="Style8"/>
              <w:widowControl/>
              <w:tabs>
                <w:tab w:val="left" w:pos="3402"/>
                <w:tab w:val="left" w:leader="underscore" w:pos="4915"/>
              </w:tabs>
              <w:jc w:val="center"/>
            </w:pPr>
            <w:r w:rsidRPr="00492BC4">
              <w:t>Ед. изм.</w:t>
            </w:r>
          </w:p>
        </w:tc>
        <w:tc>
          <w:tcPr>
            <w:tcW w:w="709" w:type="dxa"/>
            <w:vMerge w:val="restart"/>
            <w:vAlign w:val="center"/>
          </w:tcPr>
          <w:p w:rsidR="00443AB4" w:rsidRPr="00492BC4" w:rsidRDefault="00443AB4" w:rsidP="00B5574F">
            <w:pPr>
              <w:pStyle w:val="Style8"/>
              <w:widowControl/>
              <w:tabs>
                <w:tab w:val="left" w:pos="3402"/>
                <w:tab w:val="left" w:leader="underscore" w:pos="4915"/>
              </w:tabs>
              <w:jc w:val="center"/>
            </w:pPr>
            <w:r w:rsidRPr="00492BC4">
              <w:t>Кол-во</w:t>
            </w:r>
          </w:p>
        </w:tc>
        <w:tc>
          <w:tcPr>
            <w:tcW w:w="3888" w:type="dxa"/>
            <w:gridSpan w:val="3"/>
            <w:vAlign w:val="center"/>
          </w:tcPr>
          <w:p w:rsidR="00443AB4" w:rsidRPr="00492BC4" w:rsidRDefault="00443AB4" w:rsidP="00B5574F">
            <w:pPr>
              <w:pStyle w:val="Style8"/>
              <w:widowControl/>
              <w:tabs>
                <w:tab w:val="left" w:pos="3402"/>
                <w:tab w:val="left" w:leader="underscore" w:pos="4915"/>
              </w:tabs>
              <w:jc w:val="center"/>
            </w:pPr>
            <w:r w:rsidRPr="00492BC4">
              <w:t>Коммерческие предложения (руб./ед.</w:t>
            </w:r>
            <w:r w:rsidR="00B5574F" w:rsidRPr="00492BC4">
              <w:t xml:space="preserve"> </w:t>
            </w:r>
            <w:r w:rsidRPr="00492BC4">
              <w:t>изм</w:t>
            </w:r>
            <w:r w:rsidR="00B5574F" w:rsidRPr="00492BC4">
              <w:t>.</w:t>
            </w:r>
            <w:r w:rsidRPr="00492BC4">
              <w:t>)</w:t>
            </w:r>
          </w:p>
        </w:tc>
        <w:tc>
          <w:tcPr>
            <w:tcW w:w="2633" w:type="dxa"/>
            <w:vMerge w:val="restart"/>
            <w:vAlign w:val="center"/>
          </w:tcPr>
          <w:p w:rsidR="00443AB4" w:rsidRPr="00492BC4" w:rsidRDefault="00443AB4" w:rsidP="00B5574F">
            <w:pPr>
              <w:pStyle w:val="Style8"/>
              <w:widowControl/>
              <w:tabs>
                <w:tab w:val="left" w:pos="3402"/>
                <w:tab w:val="left" w:leader="underscore" w:pos="4915"/>
              </w:tabs>
              <w:jc w:val="center"/>
            </w:pPr>
            <w:r w:rsidRPr="00492BC4">
              <w:t>Средняя арифметическая цена за единицу. При расчетах производится округление полученных значений</w:t>
            </w:r>
            <w:r w:rsidR="00B5574F" w:rsidRPr="00492BC4">
              <w:t xml:space="preserve"> </w:t>
            </w:r>
            <w:r w:rsidRPr="00492BC4">
              <w:t>до двух десятичных знаков после запятой по математическим правилам округления</w:t>
            </w:r>
          </w:p>
        </w:tc>
      </w:tr>
      <w:tr w:rsidR="009A6AEC" w:rsidRPr="00492BC4" w:rsidTr="00C945FE">
        <w:tc>
          <w:tcPr>
            <w:tcW w:w="505" w:type="dxa"/>
            <w:vMerge/>
          </w:tcPr>
          <w:p w:rsidR="00443AB4" w:rsidRPr="00492BC4" w:rsidRDefault="00443AB4" w:rsidP="00BD29F0">
            <w:pPr>
              <w:pStyle w:val="Style8"/>
              <w:widowControl/>
              <w:tabs>
                <w:tab w:val="left" w:pos="3402"/>
                <w:tab w:val="left" w:leader="underscore" w:pos="4915"/>
              </w:tabs>
            </w:pPr>
          </w:p>
        </w:tc>
        <w:tc>
          <w:tcPr>
            <w:tcW w:w="1715" w:type="dxa"/>
            <w:vMerge/>
          </w:tcPr>
          <w:p w:rsidR="00443AB4" w:rsidRPr="00492BC4" w:rsidRDefault="00443AB4" w:rsidP="00BD29F0">
            <w:pPr>
              <w:pStyle w:val="Style8"/>
              <w:widowControl/>
              <w:tabs>
                <w:tab w:val="left" w:pos="3402"/>
                <w:tab w:val="left" w:leader="underscore" w:pos="4915"/>
              </w:tabs>
            </w:pPr>
          </w:p>
        </w:tc>
        <w:tc>
          <w:tcPr>
            <w:tcW w:w="723" w:type="dxa"/>
            <w:vMerge/>
          </w:tcPr>
          <w:p w:rsidR="00443AB4" w:rsidRPr="00492BC4" w:rsidRDefault="00443AB4" w:rsidP="00BD29F0">
            <w:pPr>
              <w:pStyle w:val="Style8"/>
              <w:widowControl/>
              <w:tabs>
                <w:tab w:val="left" w:pos="3402"/>
                <w:tab w:val="left" w:leader="underscore" w:pos="4915"/>
              </w:tabs>
            </w:pPr>
          </w:p>
        </w:tc>
        <w:tc>
          <w:tcPr>
            <w:tcW w:w="709" w:type="dxa"/>
            <w:vMerge/>
          </w:tcPr>
          <w:p w:rsidR="00443AB4" w:rsidRPr="00492BC4" w:rsidRDefault="00443AB4" w:rsidP="00BD29F0">
            <w:pPr>
              <w:pStyle w:val="Style8"/>
              <w:widowControl/>
              <w:tabs>
                <w:tab w:val="left" w:pos="3402"/>
                <w:tab w:val="left" w:leader="underscore" w:pos="4915"/>
              </w:tabs>
            </w:pPr>
          </w:p>
        </w:tc>
        <w:tc>
          <w:tcPr>
            <w:tcW w:w="1296" w:type="dxa"/>
            <w:vAlign w:val="center"/>
          </w:tcPr>
          <w:p w:rsidR="00443AB4" w:rsidRPr="00492BC4" w:rsidRDefault="00443AB4" w:rsidP="00B5574F">
            <w:pPr>
              <w:pStyle w:val="Style8"/>
              <w:widowControl/>
              <w:tabs>
                <w:tab w:val="left" w:pos="3402"/>
                <w:tab w:val="left" w:leader="underscore" w:pos="4915"/>
              </w:tabs>
              <w:jc w:val="center"/>
            </w:pPr>
            <w:r w:rsidRPr="00492BC4">
              <w:t>№1</w:t>
            </w:r>
          </w:p>
        </w:tc>
        <w:tc>
          <w:tcPr>
            <w:tcW w:w="1296" w:type="dxa"/>
            <w:vAlign w:val="center"/>
          </w:tcPr>
          <w:p w:rsidR="00443AB4" w:rsidRPr="00492BC4" w:rsidRDefault="00443AB4" w:rsidP="00B5574F">
            <w:pPr>
              <w:pStyle w:val="Style8"/>
              <w:widowControl/>
              <w:tabs>
                <w:tab w:val="left" w:pos="3402"/>
                <w:tab w:val="left" w:leader="underscore" w:pos="4915"/>
              </w:tabs>
              <w:jc w:val="center"/>
            </w:pPr>
            <w:r w:rsidRPr="00492BC4">
              <w:t>№2</w:t>
            </w:r>
          </w:p>
        </w:tc>
        <w:tc>
          <w:tcPr>
            <w:tcW w:w="1296" w:type="dxa"/>
            <w:vAlign w:val="center"/>
          </w:tcPr>
          <w:p w:rsidR="00443AB4" w:rsidRPr="00492BC4" w:rsidRDefault="00443AB4" w:rsidP="00B5574F">
            <w:pPr>
              <w:pStyle w:val="Style8"/>
              <w:widowControl/>
              <w:tabs>
                <w:tab w:val="left" w:pos="3402"/>
                <w:tab w:val="left" w:leader="underscore" w:pos="4915"/>
              </w:tabs>
              <w:jc w:val="center"/>
            </w:pPr>
            <w:r w:rsidRPr="00492BC4">
              <w:t>№3</w:t>
            </w:r>
          </w:p>
        </w:tc>
        <w:tc>
          <w:tcPr>
            <w:tcW w:w="2633" w:type="dxa"/>
            <w:vMerge/>
          </w:tcPr>
          <w:p w:rsidR="00443AB4" w:rsidRPr="00492BC4" w:rsidRDefault="00443AB4" w:rsidP="00BD29F0">
            <w:pPr>
              <w:pStyle w:val="Style8"/>
              <w:widowControl/>
              <w:tabs>
                <w:tab w:val="left" w:pos="3402"/>
                <w:tab w:val="left" w:leader="underscore" w:pos="4915"/>
              </w:tabs>
            </w:pPr>
          </w:p>
        </w:tc>
      </w:tr>
      <w:tr w:rsidR="009A6AEC" w:rsidRPr="00492BC4" w:rsidTr="00C945FE">
        <w:tc>
          <w:tcPr>
            <w:tcW w:w="505" w:type="dxa"/>
          </w:tcPr>
          <w:p w:rsidR="00443AB4" w:rsidRPr="00492BC4" w:rsidRDefault="00443AB4" w:rsidP="00BD29F0">
            <w:pPr>
              <w:pStyle w:val="Style8"/>
              <w:widowControl/>
              <w:tabs>
                <w:tab w:val="left" w:pos="3402"/>
                <w:tab w:val="left" w:leader="underscore" w:pos="4915"/>
              </w:tabs>
            </w:pPr>
            <w:r w:rsidRPr="00492BC4">
              <w:t>1</w:t>
            </w:r>
          </w:p>
        </w:tc>
        <w:tc>
          <w:tcPr>
            <w:tcW w:w="1715" w:type="dxa"/>
          </w:tcPr>
          <w:p w:rsidR="00443AB4" w:rsidRPr="00492BC4" w:rsidRDefault="00443AB4" w:rsidP="00BD29F0">
            <w:pPr>
              <w:pStyle w:val="Style8"/>
              <w:widowControl/>
              <w:tabs>
                <w:tab w:val="left" w:pos="3402"/>
                <w:tab w:val="left" w:leader="underscore" w:pos="4915"/>
              </w:tabs>
            </w:pPr>
            <w:r w:rsidRPr="00492BC4">
              <w:t>Котел водогрейный</w:t>
            </w:r>
          </w:p>
        </w:tc>
        <w:tc>
          <w:tcPr>
            <w:tcW w:w="723" w:type="dxa"/>
          </w:tcPr>
          <w:p w:rsidR="00443AB4" w:rsidRPr="00492BC4" w:rsidRDefault="00443AB4" w:rsidP="00BD29F0">
            <w:pPr>
              <w:pStyle w:val="Style8"/>
              <w:widowControl/>
              <w:tabs>
                <w:tab w:val="left" w:pos="3402"/>
                <w:tab w:val="left" w:leader="underscore" w:pos="4915"/>
              </w:tabs>
            </w:pPr>
            <w:r w:rsidRPr="00492BC4">
              <w:t>Шт.</w:t>
            </w:r>
          </w:p>
        </w:tc>
        <w:tc>
          <w:tcPr>
            <w:tcW w:w="709" w:type="dxa"/>
          </w:tcPr>
          <w:p w:rsidR="00443AB4" w:rsidRPr="00492BC4" w:rsidRDefault="00443AB4" w:rsidP="00BD29F0">
            <w:pPr>
              <w:pStyle w:val="Style8"/>
              <w:widowControl/>
              <w:tabs>
                <w:tab w:val="left" w:pos="3402"/>
                <w:tab w:val="left" w:leader="underscore" w:pos="4915"/>
              </w:tabs>
            </w:pPr>
            <w:r w:rsidRPr="00492BC4">
              <w:t>1</w:t>
            </w:r>
          </w:p>
        </w:tc>
        <w:tc>
          <w:tcPr>
            <w:tcW w:w="1296" w:type="dxa"/>
          </w:tcPr>
          <w:p w:rsidR="00443AB4" w:rsidRPr="00492BC4" w:rsidRDefault="009A6AEC" w:rsidP="00BD29F0">
            <w:pPr>
              <w:pStyle w:val="Style8"/>
              <w:widowControl/>
              <w:tabs>
                <w:tab w:val="left" w:pos="3402"/>
                <w:tab w:val="left" w:leader="underscore" w:pos="4915"/>
              </w:tabs>
            </w:pPr>
            <w:r w:rsidRPr="00492BC4">
              <w:t>443 321,00</w:t>
            </w:r>
          </w:p>
        </w:tc>
        <w:tc>
          <w:tcPr>
            <w:tcW w:w="1296" w:type="dxa"/>
          </w:tcPr>
          <w:p w:rsidR="00443AB4" w:rsidRPr="00492BC4" w:rsidRDefault="009A6AEC" w:rsidP="00BD29F0">
            <w:pPr>
              <w:pStyle w:val="Style8"/>
              <w:widowControl/>
              <w:tabs>
                <w:tab w:val="left" w:pos="3402"/>
                <w:tab w:val="left" w:leader="underscore" w:pos="4915"/>
              </w:tabs>
            </w:pPr>
            <w:r w:rsidRPr="00492BC4">
              <w:t>398 350,00</w:t>
            </w:r>
          </w:p>
        </w:tc>
        <w:tc>
          <w:tcPr>
            <w:tcW w:w="1296" w:type="dxa"/>
          </w:tcPr>
          <w:p w:rsidR="00443AB4" w:rsidRPr="00492BC4" w:rsidRDefault="009A6AEC" w:rsidP="00BD29F0">
            <w:pPr>
              <w:pStyle w:val="Style8"/>
              <w:widowControl/>
              <w:tabs>
                <w:tab w:val="left" w:pos="3402"/>
                <w:tab w:val="left" w:leader="underscore" w:pos="4915"/>
              </w:tabs>
            </w:pPr>
            <w:r w:rsidRPr="00492BC4">
              <w:t>439 486,00</w:t>
            </w:r>
          </w:p>
        </w:tc>
        <w:tc>
          <w:tcPr>
            <w:tcW w:w="2633" w:type="dxa"/>
          </w:tcPr>
          <w:p w:rsidR="00443AB4" w:rsidRPr="00492BC4" w:rsidRDefault="007B3C47" w:rsidP="00BD29F0">
            <w:pPr>
              <w:pStyle w:val="Style8"/>
              <w:widowControl/>
              <w:tabs>
                <w:tab w:val="left" w:pos="3402"/>
                <w:tab w:val="left" w:leader="underscore" w:pos="4915"/>
              </w:tabs>
            </w:pPr>
            <w:r w:rsidRPr="00492BC4">
              <w:t>427 052,33</w:t>
            </w:r>
          </w:p>
        </w:tc>
      </w:tr>
      <w:tr w:rsidR="00443AB4" w:rsidRPr="00492BC4" w:rsidTr="00C945FE">
        <w:tc>
          <w:tcPr>
            <w:tcW w:w="7540" w:type="dxa"/>
            <w:gridSpan w:val="7"/>
          </w:tcPr>
          <w:p w:rsidR="00443AB4" w:rsidRPr="00492BC4" w:rsidRDefault="00443AB4" w:rsidP="00BD29F0">
            <w:pPr>
              <w:pStyle w:val="Style8"/>
              <w:widowControl/>
              <w:tabs>
                <w:tab w:val="left" w:pos="3402"/>
                <w:tab w:val="left" w:leader="underscore" w:pos="4915"/>
              </w:tabs>
            </w:pPr>
            <w:r w:rsidRPr="00492BC4">
              <w:t>В результате произведенного расчета НМЦК составила:</w:t>
            </w:r>
          </w:p>
        </w:tc>
        <w:tc>
          <w:tcPr>
            <w:tcW w:w="2633" w:type="dxa"/>
          </w:tcPr>
          <w:p w:rsidR="00443AB4" w:rsidRPr="00492BC4" w:rsidRDefault="007B3C47" w:rsidP="00BD29F0">
            <w:pPr>
              <w:pStyle w:val="Style8"/>
              <w:widowControl/>
              <w:tabs>
                <w:tab w:val="left" w:pos="3402"/>
                <w:tab w:val="left" w:leader="underscore" w:pos="4915"/>
              </w:tabs>
            </w:pPr>
            <w:r w:rsidRPr="00492BC4">
              <w:t>427 052,33</w:t>
            </w:r>
          </w:p>
        </w:tc>
      </w:tr>
    </w:tbl>
    <w:p w:rsidR="00443AB4" w:rsidRPr="00492BC4" w:rsidRDefault="00443AB4" w:rsidP="00BD29F0">
      <w:pPr>
        <w:pStyle w:val="Style8"/>
        <w:widowControl/>
        <w:tabs>
          <w:tab w:val="left" w:pos="3402"/>
          <w:tab w:val="left" w:leader="underscore" w:pos="4915"/>
        </w:tabs>
      </w:pPr>
    </w:p>
    <w:p w:rsidR="00443AB4" w:rsidRPr="00492BC4" w:rsidRDefault="00443AB4" w:rsidP="00BD29F0">
      <w:pPr>
        <w:pStyle w:val="Style8"/>
        <w:widowControl/>
        <w:tabs>
          <w:tab w:val="left" w:pos="3402"/>
          <w:tab w:val="left" w:leader="underscore" w:pos="4915"/>
        </w:tabs>
      </w:pPr>
      <w:r w:rsidRPr="00492BC4">
        <w:t xml:space="preserve">Дата подготовки обоснования: </w:t>
      </w:r>
      <w:r w:rsidR="006C5CFC" w:rsidRPr="00492BC4">
        <w:t>09</w:t>
      </w:r>
      <w:r w:rsidRPr="00492BC4">
        <w:t>.02.2017 г.</w:t>
      </w:r>
    </w:p>
    <w:p w:rsidR="00443AB4" w:rsidRPr="00492BC4" w:rsidRDefault="00443AB4" w:rsidP="00BD29F0">
      <w:pPr>
        <w:pStyle w:val="Style8"/>
        <w:widowControl/>
        <w:tabs>
          <w:tab w:val="left" w:pos="3402"/>
          <w:tab w:val="left" w:leader="underscore" w:pos="4915"/>
        </w:tabs>
      </w:pPr>
    </w:p>
    <w:p w:rsidR="006C5CFC" w:rsidRPr="00492BC4" w:rsidRDefault="006C5CFC">
      <w:pPr>
        <w:rPr>
          <w:rFonts w:ascii="Times New Roman" w:eastAsia="Times New Roman" w:hAnsi="Times New Roman" w:cs="Times New Roman"/>
          <w:b/>
          <w:i/>
          <w:sz w:val="24"/>
          <w:szCs w:val="24"/>
        </w:rPr>
      </w:pPr>
      <w:r w:rsidRPr="00492BC4">
        <w:rPr>
          <w:b/>
          <w:i/>
        </w:rPr>
        <w:br w:type="page"/>
      </w:r>
    </w:p>
    <w:p w:rsidR="00D04CB1" w:rsidRPr="00492BC4" w:rsidRDefault="00D04CB1" w:rsidP="00D04CB1">
      <w:pPr>
        <w:pStyle w:val="Style8"/>
        <w:widowControl/>
        <w:tabs>
          <w:tab w:val="left" w:pos="3402"/>
          <w:tab w:val="left" w:leader="underscore" w:pos="4915"/>
        </w:tabs>
        <w:jc w:val="right"/>
        <w:rPr>
          <w:b/>
          <w:i/>
        </w:rPr>
      </w:pPr>
      <w:r w:rsidRPr="00492BC4">
        <w:rPr>
          <w:b/>
          <w:i/>
        </w:rPr>
        <w:lastRenderedPageBreak/>
        <w:t>Приложение №</w:t>
      </w:r>
      <w:r w:rsidR="006C5CFC" w:rsidRPr="00492BC4">
        <w:rPr>
          <w:b/>
          <w:i/>
        </w:rPr>
        <w:t>3</w:t>
      </w:r>
    </w:p>
    <w:p w:rsidR="00D04CB1" w:rsidRPr="00492BC4" w:rsidRDefault="00D04CB1" w:rsidP="00D04CB1">
      <w:pPr>
        <w:pStyle w:val="ae"/>
        <w:spacing w:after="0"/>
        <w:ind w:left="0"/>
        <w:jc w:val="right"/>
        <w:rPr>
          <w:rStyle w:val="FontStyle24"/>
          <w:b w:val="0"/>
          <w:i/>
          <w:szCs w:val="24"/>
        </w:rPr>
      </w:pPr>
      <w:r w:rsidRPr="00492BC4">
        <w:rPr>
          <w:rStyle w:val="FontStyle24"/>
          <w:b w:val="0"/>
          <w:i/>
          <w:szCs w:val="24"/>
        </w:rPr>
        <w:t xml:space="preserve">к </w:t>
      </w:r>
      <w:r w:rsidRPr="00492BC4">
        <w:rPr>
          <w:i/>
          <w:szCs w:val="24"/>
        </w:rPr>
        <w:t xml:space="preserve">извещению о проведении запроса котировок № </w:t>
      </w:r>
      <w:r w:rsidR="00723D03" w:rsidRPr="00492BC4">
        <w:rPr>
          <w:i/>
          <w:szCs w:val="24"/>
        </w:rPr>
        <w:t>1</w:t>
      </w:r>
    </w:p>
    <w:p w:rsidR="00D04CB1" w:rsidRPr="00492BC4" w:rsidRDefault="00D04CB1" w:rsidP="00D04CB1">
      <w:pPr>
        <w:spacing w:after="0" w:line="240" w:lineRule="auto"/>
        <w:jc w:val="center"/>
        <w:rPr>
          <w:rFonts w:ascii="Times New Roman" w:hAnsi="Times New Roman"/>
          <w:sz w:val="24"/>
          <w:szCs w:val="24"/>
        </w:rPr>
      </w:pPr>
    </w:p>
    <w:p w:rsidR="00D04CB1" w:rsidRPr="00492BC4" w:rsidRDefault="00D04CB1" w:rsidP="00D04CB1">
      <w:pPr>
        <w:spacing w:after="0" w:line="240" w:lineRule="auto"/>
        <w:jc w:val="center"/>
        <w:rPr>
          <w:rFonts w:ascii="Times New Roman" w:hAnsi="Times New Roman"/>
          <w:sz w:val="24"/>
          <w:szCs w:val="24"/>
        </w:rPr>
      </w:pPr>
      <w:r w:rsidRPr="00492BC4">
        <w:rPr>
          <w:rFonts w:ascii="Times New Roman" w:hAnsi="Times New Roman"/>
          <w:sz w:val="24"/>
          <w:szCs w:val="24"/>
        </w:rPr>
        <w:t>(форма)</w:t>
      </w:r>
    </w:p>
    <w:p w:rsidR="00D04CB1" w:rsidRPr="00492BC4" w:rsidRDefault="00D04CB1" w:rsidP="00D04CB1">
      <w:pPr>
        <w:spacing w:after="0" w:line="240" w:lineRule="auto"/>
        <w:jc w:val="center"/>
        <w:rPr>
          <w:rFonts w:ascii="Times New Roman" w:hAnsi="Times New Roman"/>
          <w:sz w:val="24"/>
          <w:szCs w:val="24"/>
        </w:rPr>
      </w:pPr>
      <w:r w:rsidRPr="00492BC4">
        <w:rPr>
          <w:rFonts w:ascii="Times New Roman" w:hAnsi="Times New Roman"/>
          <w:sz w:val="24"/>
          <w:szCs w:val="24"/>
        </w:rPr>
        <w:t>КОТИРОВОЧНАЯ ЗАЯВКА</w:t>
      </w:r>
    </w:p>
    <w:p w:rsidR="00D04CB1" w:rsidRPr="00492BC4" w:rsidRDefault="00D04CB1" w:rsidP="00D04CB1">
      <w:pPr>
        <w:tabs>
          <w:tab w:val="left" w:pos="9637"/>
        </w:tabs>
        <w:spacing w:after="0"/>
        <w:rPr>
          <w:rFonts w:ascii="Times New Roman" w:hAnsi="Times New Roman"/>
          <w:b/>
          <w:sz w:val="24"/>
          <w:szCs w:val="24"/>
        </w:rPr>
      </w:pPr>
    </w:p>
    <w:p w:rsidR="00D04CB1" w:rsidRPr="00492BC4" w:rsidRDefault="00D04CB1" w:rsidP="00D04CB1">
      <w:pPr>
        <w:tabs>
          <w:tab w:val="left" w:pos="9637"/>
        </w:tabs>
        <w:spacing w:after="0" w:line="240" w:lineRule="auto"/>
        <w:rPr>
          <w:rFonts w:ascii="Times New Roman" w:hAnsi="Times New Roman"/>
          <w:sz w:val="24"/>
          <w:szCs w:val="24"/>
        </w:rPr>
      </w:pPr>
      <w:r w:rsidRPr="00492BC4">
        <w:rPr>
          <w:rFonts w:ascii="Times New Roman" w:hAnsi="Times New Roman"/>
          <w:bCs/>
          <w:sz w:val="24"/>
          <w:szCs w:val="24"/>
        </w:rPr>
        <w:t>1</w:t>
      </w:r>
      <w:r w:rsidRPr="00492BC4">
        <w:rPr>
          <w:rFonts w:ascii="Times New Roman" w:hAnsi="Times New Roman"/>
          <w:sz w:val="24"/>
          <w:szCs w:val="24"/>
        </w:rPr>
        <w:t>*</w:t>
      </w:r>
      <w:r w:rsidRPr="00492BC4">
        <w:rPr>
          <w:rFonts w:ascii="Times New Roman" w:hAnsi="Times New Roman"/>
          <w:bCs/>
          <w:sz w:val="24"/>
          <w:szCs w:val="24"/>
        </w:rPr>
        <w:t xml:space="preserve">. Наименование </w:t>
      </w:r>
      <w:r w:rsidRPr="00492BC4">
        <w:rPr>
          <w:rFonts w:ascii="Times New Roman" w:hAnsi="Times New Roman"/>
          <w:iCs/>
          <w:sz w:val="24"/>
          <w:szCs w:val="24"/>
        </w:rPr>
        <w:t xml:space="preserve">участника запроса котировок </w:t>
      </w:r>
      <w:r w:rsidRPr="00492BC4">
        <w:rPr>
          <w:rFonts w:ascii="Times New Roman" w:hAnsi="Times New Roman"/>
          <w:i/>
          <w:sz w:val="24"/>
          <w:szCs w:val="24"/>
        </w:rPr>
        <w:t>(для юридического лица)_</w:t>
      </w:r>
      <w:r w:rsidRPr="00492BC4">
        <w:rPr>
          <w:rFonts w:ascii="Times New Roman" w:hAnsi="Times New Roman"/>
          <w:sz w:val="24"/>
          <w:szCs w:val="24"/>
        </w:rPr>
        <w:t>________________</w:t>
      </w:r>
      <w:r w:rsidR="00F261BF" w:rsidRPr="00492BC4">
        <w:rPr>
          <w:rFonts w:ascii="Times New Roman" w:hAnsi="Times New Roman"/>
          <w:sz w:val="24"/>
          <w:szCs w:val="24"/>
        </w:rPr>
        <w:t>_</w:t>
      </w:r>
      <w:r w:rsidR="00BB4601" w:rsidRPr="00492BC4">
        <w:rPr>
          <w:rFonts w:ascii="Times New Roman" w:hAnsi="Times New Roman"/>
          <w:sz w:val="24"/>
          <w:szCs w:val="24"/>
        </w:rPr>
        <w:t>__</w:t>
      </w:r>
    </w:p>
    <w:p w:rsidR="00D04CB1" w:rsidRPr="00492BC4" w:rsidRDefault="00D04CB1" w:rsidP="00D04CB1">
      <w:pPr>
        <w:autoSpaceDE w:val="0"/>
        <w:autoSpaceDN w:val="0"/>
        <w:adjustRightInd w:val="0"/>
        <w:spacing w:after="0" w:line="240" w:lineRule="auto"/>
        <w:jc w:val="both"/>
        <w:outlineLvl w:val="1"/>
        <w:rPr>
          <w:rFonts w:ascii="Times New Roman" w:hAnsi="Times New Roman"/>
          <w:iCs/>
          <w:sz w:val="24"/>
          <w:szCs w:val="24"/>
        </w:rPr>
      </w:pPr>
      <w:r w:rsidRPr="00492BC4">
        <w:rPr>
          <w:rFonts w:ascii="Times New Roman" w:hAnsi="Times New Roman"/>
          <w:sz w:val="24"/>
          <w:szCs w:val="24"/>
        </w:rPr>
        <w:t>2*. Ф</w:t>
      </w:r>
      <w:r w:rsidRPr="00492BC4">
        <w:rPr>
          <w:rFonts w:ascii="Times New Roman" w:hAnsi="Times New Roman"/>
          <w:iCs/>
          <w:sz w:val="24"/>
          <w:szCs w:val="24"/>
        </w:rPr>
        <w:t>амилия, имя, отчество (при наличии)</w:t>
      </w:r>
      <w:r w:rsidRPr="00492BC4">
        <w:rPr>
          <w:rFonts w:ascii="Times New Roman" w:hAnsi="Times New Roman"/>
          <w:i/>
          <w:iCs/>
          <w:sz w:val="24"/>
          <w:szCs w:val="24"/>
        </w:rPr>
        <w:t xml:space="preserve"> </w:t>
      </w:r>
      <w:r w:rsidRPr="00492BC4">
        <w:rPr>
          <w:rFonts w:ascii="Times New Roman" w:hAnsi="Times New Roman"/>
          <w:iCs/>
          <w:sz w:val="24"/>
          <w:szCs w:val="24"/>
        </w:rPr>
        <w:t xml:space="preserve">участника запроса котировок </w:t>
      </w:r>
      <w:r w:rsidRPr="00492BC4">
        <w:rPr>
          <w:rFonts w:ascii="Times New Roman" w:hAnsi="Times New Roman"/>
          <w:i/>
          <w:iCs/>
          <w:sz w:val="24"/>
          <w:szCs w:val="24"/>
        </w:rPr>
        <w:t>(для физического лица)_____________________________</w:t>
      </w:r>
      <w:r w:rsidR="00BB4601" w:rsidRPr="00492BC4">
        <w:rPr>
          <w:rFonts w:ascii="Times New Roman" w:hAnsi="Times New Roman"/>
          <w:i/>
          <w:iCs/>
          <w:sz w:val="24"/>
          <w:szCs w:val="24"/>
        </w:rPr>
        <w:t>_______________________________</w:t>
      </w:r>
      <w:r w:rsidRPr="00492BC4">
        <w:rPr>
          <w:rFonts w:ascii="Times New Roman" w:hAnsi="Times New Roman"/>
          <w:i/>
          <w:iCs/>
          <w:sz w:val="24"/>
          <w:szCs w:val="24"/>
        </w:rPr>
        <w:t>________________</w:t>
      </w:r>
      <w:r w:rsidR="00F261BF" w:rsidRPr="00492BC4">
        <w:rPr>
          <w:rFonts w:ascii="Times New Roman" w:hAnsi="Times New Roman"/>
          <w:i/>
          <w:iCs/>
          <w:sz w:val="24"/>
          <w:szCs w:val="24"/>
        </w:rPr>
        <w:t>_</w:t>
      </w:r>
      <w:r w:rsidRPr="00492BC4">
        <w:rPr>
          <w:rFonts w:ascii="Times New Roman" w:hAnsi="Times New Roman"/>
          <w:i/>
          <w:iCs/>
          <w:sz w:val="24"/>
          <w:szCs w:val="24"/>
        </w:rPr>
        <w:t>_</w:t>
      </w:r>
    </w:p>
    <w:p w:rsidR="00D04CB1" w:rsidRPr="00492BC4" w:rsidRDefault="00D04CB1" w:rsidP="00D04CB1">
      <w:pPr>
        <w:autoSpaceDE w:val="0"/>
        <w:autoSpaceDN w:val="0"/>
        <w:adjustRightInd w:val="0"/>
        <w:spacing w:after="0" w:line="240" w:lineRule="auto"/>
        <w:outlineLvl w:val="1"/>
        <w:rPr>
          <w:rFonts w:ascii="Times New Roman" w:hAnsi="Times New Roman"/>
          <w:iCs/>
          <w:sz w:val="24"/>
          <w:szCs w:val="24"/>
        </w:rPr>
      </w:pPr>
      <w:r w:rsidRPr="00492BC4">
        <w:rPr>
          <w:rFonts w:ascii="Times New Roman" w:hAnsi="Times New Roman"/>
          <w:iCs/>
          <w:sz w:val="24"/>
          <w:szCs w:val="24"/>
        </w:rPr>
        <w:t xml:space="preserve">3*. Место жительства участника запроса котировок </w:t>
      </w:r>
      <w:r w:rsidRPr="00492BC4">
        <w:rPr>
          <w:rFonts w:ascii="Times New Roman" w:hAnsi="Times New Roman"/>
          <w:i/>
          <w:iCs/>
          <w:sz w:val="24"/>
          <w:szCs w:val="24"/>
        </w:rPr>
        <w:t>(для физического лица)</w:t>
      </w:r>
      <w:r w:rsidRPr="00492BC4">
        <w:rPr>
          <w:rFonts w:ascii="Times New Roman" w:hAnsi="Times New Roman"/>
          <w:iCs/>
          <w:sz w:val="24"/>
          <w:szCs w:val="24"/>
        </w:rPr>
        <w:t>_________________</w:t>
      </w:r>
      <w:r w:rsidR="00F261BF" w:rsidRPr="00492BC4">
        <w:rPr>
          <w:rFonts w:ascii="Times New Roman" w:hAnsi="Times New Roman"/>
          <w:iCs/>
          <w:sz w:val="24"/>
          <w:szCs w:val="24"/>
        </w:rPr>
        <w:t>_</w:t>
      </w:r>
    </w:p>
    <w:p w:rsidR="00D04CB1" w:rsidRPr="00492BC4" w:rsidRDefault="00D04CB1" w:rsidP="00D04CB1">
      <w:pPr>
        <w:autoSpaceDE w:val="0"/>
        <w:autoSpaceDN w:val="0"/>
        <w:adjustRightInd w:val="0"/>
        <w:spacing w:after="0" w:line="240" w:lineRule="auto"/>
        <w:outlineLvl w:val="1"/>
        <w:rPr>
          <w:rFonts w:ascii="Times New Roman" w:hAnsi="Times New Roman"/>
          <w:i/>
          <w:sz w:val="24"/>
          <w:szCs w:val="24"/>
        </w:rPr>
      </w:pPr>
      <w:r w:rsidRPr="00492BC4">
        <w:rPr>
          <w:rFonts w:ascii="Times New Roman" w:hAnsi="Times New Roman"/>
          <w:sz w:val="24"/>
          <w:szCs w:val="24"/>
        </w:rPr>
        <w:t xml:space="preserve">4*. Место нахождения </w:t>
      </w:r>
      <w:r w:rsidRPr="00492BC4">
        <w:rPr>
          <w:rFonts w:ascii="Times New Roman" w:hAnsi="Times New Roman"/>
          <w:iCs/>
          <w:sz w:val="24"/>
          <w:szCs w:val="24"/>
        </w:rPr>
        <w:t xml:space="preserve">участника запроса котировок </w:t>
      </w:r>
      <w:r w:rsidRPr="00492BC4">
        <w:rPr>
          <w:rFonts w:ascii="Times New Roman" w:hAnsi="Times New Roman"/>
          <w:i/>
          <w:sz w:val="24"/>
          <w:szCs w:val="24"/>
        </w:rPr>
        <w:t>(для юридического лица)___________</w:t>
      </w:r>
      <w:r w:rsidR="00F261BF" w:rsidRPr="00492BC4">
        <w:rPr>
          <w:rFonts w:ascii="Times New Roman" w:hAnsi="Times New Roman"/>
          <w:i/>
          <w:sz w:val="24"/>
          <w:szCs w:val="24"/>
        </w:rPr>
        <w:t>_</w:t>
      </w:r>
      <w:r w:rsidR="00BB4601" w:rsidRPr="00492BC4">
        <w:rPr>
          <w:rFonts w:ascii="Times New Roman" w:hAnsi="Times New Roman"/>
          <w:i/>
          <w:sz w:val="24"/>
          <w:szCs w:val="24"/>
        </w:rPr>
        <w:t>____</w:t>
      </w:r>
    </w:p>
    <w:p w:rsidR="00D04CB1" w:rsidRPr="00492BC4" w:rsidRDefault="00D04CB1" w:rsidP="00D04CB1">
      <w:pPr>
        <w:autoSpaceDE w:val="0"/>
        <w:autoSpaceDN w:val="0"/>
        <w:adjustRightInd w:val="0"/>
        <w:spacing w:after="0" w:line="240" w:lineRule="auto"/>
        <w:outlineLvl w:val="1"/>
        <w:rPr>
          <w:rFonts w:ascii="Times New Roman" w:hAnsi="Times New Roman"/>
          <w:sz w:val="24"/>
          <w:szCs w:val="24"/>
        </w:rPr>
      </w:pPr>
      <w:r w:rsidRPr="00492BC4">
        <w:rPr>
          <w:rFonts w:ascii="Times New Roman" w:hAnsi="Times New Roman"/>
          <w:sz w:val="24"/>
          <w:szCs w:val="24"/>
        </w:rPr>
        <w:t xml:space="preserve">5*. Банковские реквизиты </w:t>
      </w:r>
      <w:r w:rsidRPr="00492BC4">
        <w:rPr>
          <w:rFonts w:ascii="Times New Roman" w:hAnsi="Times New Roman"/>
          <w:iCs/>
          <w:sz w:val="24"/>
          <w:szCs w:val="24"/>
        </w:rPr>
        <w:t xml:space="preserve">участника запроса котировок </w:t>
      </w:r>
      <w:r w:rsidRPr="00492BC4">
        <w:rPr>
          <w:rFonts w:ascii="Times New Roman" w:hAnsi="Times New Roman"/>
          <w:sz w:val="24"/>
          <w:szCs w:val="24"/>
        </w:rPr>
        <w:t>_________________________________</w:t>
      </w:r>
      <w:r w:rsidR="00F261BF" w:rsidRPr="00492BC4">
        <w:rPr>
          <w:rFonts w:ascii="Times New Roman" w:hAnsi="Times New Roman"/>
          <w:sz w:val="24"/>
          <w:szCs w:val="24"/>
        </w:rPr>
        <w:t>_</w:t>
      </w:r>
    </w:p>
    <w:p w:rsidR="00D04CB1" w:rsidRPr="00492BC4" w:rsidRDefault="00D04CB1" w:rsidP="00D04CB1">
      <w:pPr>
        <w:autoSpaceDE w:val="0"/>
        <w:autoSpaceDN w:val="0"/>
        <w:adjustRightInd w:val="0"/>
        <w:spacing w:after="0" w:line="240" w:lineRule="auto"/>
        <w:outlineLvl w:val="1"/>
        <w:rPr>
          <w:rFonts w:ascii="Times New Roman" w:hAnsi="Times New Roman"/>
          <w:sz w:val="24"/>
          <w:szCs w:val="24"/>
        </w:rPr>
      </w:pPr>
      <w:r w:rsidRPr="00492BC4">
        <w:rPr>
          <w:rFonts w:ascii="Times New Roman" w:hAnsi="Times New Roman"/>
          <w:sz w:val="24"/>
          <w:szCs w:val="24"/>
        </w:rPr>
        <w:t>6. Контактные данные участника закупки: номер телефона, адрес электронной почты,</w:t>
      </w:r>
    </w:p>
    <w:p w:rsidR="00D04CB1" w:rsidRPr="00492BC4" w:rsidRDefault="00D04CB1" w:rsidP="00D04CB1">
      <w:pPr>
        <w:autoSpaceDE w:val="0"/>
        <w:autoSpaceDN w:val="0"/>
        <w:adjustRightInd w:val="0"/>
        <w:spacing w:after="0" w:line="240" w:lineRule="auto"/>
        <w:jc w:val="both"/>
        <w:rPr>
          <w:rFonts w:ascii="Times New Roman" w:hAnsi="Times New Roman"/>
          <w:sz w:val="24"/>
          <w:szCs w:val="24"/>
        </w:rPr>
      </w:pPr>
      <w:r w:rsidRPr="00492BC4">
        <w:rPr>
          <w:rFonts w:ascii="Times New Roman" w:hAnsi="Times New Roman"/>
          <w:sz w:val="24"/>
          <w:szCs w:val="24"/>
        </w:rPr>
        <w:t>7*. Идентификационный номер участника запроса котировок (физического, юридического лица, индивидуального предпринимателя)_____________________________________________</w:t>
      </w:r>
      <w:r w:rsidR="00BB4601" w:rsidRPr="00492BC4">
        <w:rPr>
          <w:rFonts w:ascii="Times New Roman" w:hAnsi="Times New Roman"/>
          <w:sz w:val="24"/>
          <w:szCs w:val="24"/>
        </w:rPr>
        <w:t>_</w:t>
      </w:r>
    </w:p>
    <w:p w:rsidR="00D04CB1" w:rsidRPr="00492BC4" w:rsidRDefault="00D04CB1" w:rsidP="00D04CB1">
      <w:pPr>
        <w:autoSpaceDE w:val="0"/>
        <w:autoSpaceDN w:val="0"/>
        <w:adjustRightInd w:val="0"/>
        <w:spacing w:after="0" w:line="240" w:lineRule="auto"/>
        <w:jc w:val="both"/>
        <w:rPr>
          <w:rFonts w:ascii="Times New Roman" w:hAnsi="Times New Roman"/>
          <w:sz w:val="24"/>
          <w:szCs w:val="24"/>
        </w:rPr>
      </w:pPr>
      <w:r w:rsidRPr="00492BC4">
        <w:rPr>
          <w:rFonts w:ascii="Times New Roman" w:hAnsi="Times New Roman"/>
          <w:sz w:val="24"/>
          <w:szCs w:val="24"/>
        </w:rPr>
        <w:t>8</w:t>
      </w:r>
      <w:r w:rsidRPr="00492BC4">
        <w:rPr>
          <w:rFonts w:ascii="Times New Roman" w:hAnsi="Times New Roman"/>
          <w:bCs/>
          <w:sz w:val="24"/>
          <w:szCs w:val="24"/>
        </w:rPr>
        <w:t>.</w:t>
      </w:r>
      <w:r w:rsidRPr="00492BC4">
        <w:rPr>
          <w:rFonts w:ascii="Times New Roman" w:hAnsi="Times New Roman"/>
          <w:sz w:val="24"/>
          <w:szCs w:val="24"/>
        </w:rPr>
        <w:t xml:space="preserve"> Идентификационный номер </w:t>
      </w:r>
      <w:proofErr w:type="gramStart"/>
      <w:r w:rsidRPr="00492BC4">
        <w:rPr>
          <w:rFonts w:ascii="Times New Roman" w:hAnsi="Times New Roman"/>
          <w:sz w:val="24"/>
          <w:szCs w:val="24"/>
        </w:rPr>
        <w:t xml:space="preserve">налогоплательщика </w:t>
      </w:r>
      <w:r w:rsidRPr="00492BC4">
        <w:rPr>
          <w:rFonts w:ascii="Times New Roman" w:hAnsi="Times New Roman"/>
          <w:iCs/>
          <w:sz w:val="24"/>
          <w:szCs w:val="24"/>
        </w:rPr>
        <w:t xml:space="preserve">учредителей участника </w:t>
      </w:r>
      <w:r w:rsidRPr="00492BC4">
        <w:rPr>
          <w:rFonts w:ascii="Times New Roman" w:hAnsi="Times New Roman"/>
          <w:bCs/>
          <w:sz w:val="24"/>
          <w:szCs w:val="24"/>
        </w:rPr>
        <w:t>запроса котировок</w:t>
      </w:r>
      <w:proofErr w:type="gramEnd"/>
      <w:r w:rsidRPr="00492BC4">
        <w:rPr>
          <w:rFonts w:ascii="Times New Roman" w:hAnsi="Times New Roman"/>
          <w:sz w:val="24"/>
          <w:szCs w:val="24"/>
        </w:rPr>
        <w:t xml:space="preserve"> __________________________________________________________________________________</w:t>
      </w:r>
    </w:p>
    <w:p w:rsidR="00D04CB1" w:rsidRPr="00492BC4" w:rsidRDefault="00D04CB1" w:rsidP="00D04CB1">
      <w:pPr>
        <w:autoSpaceDE w:val="0"/>
        <w:autoSpaceDN w:val="0"/>
        <w:adjustRightInd w:val="0"/>
        <w:spacing w:after="0" w:line="240" w:lineRule="auto"/>
        <w:jc w:val="both"/>
        <w:rPr>
          <w:rFonts w:ascii="Times New Roman" w:hAnsi="Times New Roman"/>
          <w:sz w:val="24"/>
          <w:szCs w:val="24"/>
        </w:rPr>
      </w:pPr>
      <w:r w:rsidRPr="00492BC4">
        <w:rPr>
          <w:rFonts w:ascii="Times New Roman" w:hAnsi="Times New Roman"/>
          <w:sz w:val="24"/>
          <w:szCs w:val="24"/>
        </w:rPr>
        <w:t>9</w:t>
      </w:r>
      <w:r w:rsidRPr="00492BC4">
        <w:rPr>
          <w:rFonts w:ascii="Times New Roman" w:hAnsi="Times New Roman"/>
          <w:bCs/>
          <w:sz w:val="24"/>
          <w:szCs w:val="24"/>
        </w:rPr>
        <w:t>.</w:t>
      </w:r>
      <w:r w:rsidRPr="00492BC4">
        <w:rPr>
          <w:rFonts w:ascii="Times New Roman" w:hAnsi="Times New Roman"/>
          <w:sz w:val="24"/>
          <w:szCs w:val="24"/>
        </w:rPr>
        <w:t xml:space="preserve"> Идентификационный номер </w:t>
      </w:r>
      <w:proofErr w:type="gramStart"/>
      <w:r w:rsidRPr="00492BC4">
        <w:rPr>
          <w:rFonts w:ascii="Times New Roman" w:hAnsi="Times New Roman"/>
          <w:sz w:val="24"/>
          <w:szCs w:val="24"/>
        </w:rPr>
        <w:t>налогоплательщика</w:t>
      </w:r>
      <w:r w:rsidRPr="00492BC4">
        <w:rPr>
          <w:rFonts w:ascii="Times New Roman" w:hAnsi="Times New Roman"/>
          <w:iCs/>
          <w:sz w:val="24"/>
          <w:szCs w:val="24"/>
        </w:rPr>
        <w:t xml:space="preserve"> членов коллегиального исполнительного органа участника </w:t>
      </w:r>
      <w:r w:rsidRPr="00492BC4">
        <w:rPr>
          <w:rFonts w:ascii="Times New Roman" w:hAnsi="Times New Roman"/>
          <w:bCs/>
          <w:sz w:val="24"/>
          <w:szCs w:val="24"/>
        </w:rPr>
        <w:t>запроса котировок</w:t>
      </w:r>
      <w:proofErr w:type="gramEnd"/>
      <w:r w:rsidRPr="00492BC4">
        <w:rPr>
          <w:rFonts w:ascii="Times New Roman" w:hAnsi="Times New Roman"/>
          <w:sz w:val="24"/>
          <w:szCs w:val="24"/>
        </w:rPr>
        <w:t xml:space="preserve"> ______________________________________________</w:t>
      </w:r>
      <w:r w:rsidR="00F261BF" w:rsidRPr="00492BC4">
        <w:rPr>
          <w:rFonts w:ascii="Times New Roman" w:hAnsi="Times New Roman"/>
          <w:sz w:val="24"/>
          <w:szCs w:val="24"/>
        </w:rPr>
        <w:t>__</w:t>
      </w:r>
      <w:r w:rsidR="00BB4601" w:rsidRPr="00492BC4">
        <w:rPr>
          <w:rFonts w:ascii="Times New Roman" w:hAnsi="Times New Roman"/>
          <w:sz w:val="24"/>
          <w:szCs w:val="24"/>
        </w:rPr>
        <w:t>__</w:t>
      </w:r>
    </w:p>
    <w:p w:rsidR="00D04CB1" w:rsidRPr="00492BC4" w:rsidRDefault="00D04CB1" w:rsidP="00D04CB1">
      <w:pPr>
        <w:tabs>
          <w:tab w:val="left" w:pos="9637"/>
        </w:tabs>
        <w:autoSpaceDE w:val="0"/>
        <w:autoSpaceDN w:val="0"/>
        <w:adjustRightInd w:val="0"/>
        <w:spacing w:after="0" w:line="240" w:lineRule="auto"/>
        <w:jc w:val="both"/>
        <w:rPr>
          <w:rFonts w:ascii="Times New Roman" w:hAnsi="Times New Roman"/>
          <w:i/>
          <w:sz w:val="24"/>
          <w:szCs w:val="24"/>
        </w:rPr>
      </w:pPr>
      <w:r w:rsidRPr="00492BC4">
        <w:rPr>
          <w:rFonts w:ascii="Times New Roman" w:hAnsi="Times New Roman"/>
          <w:sz w:val="24"/>
          <w:szCs w:val="24"/>
        </w:rPr>
        <w:t>10</w:t>
      </w:r>
      <w:r w:rsidRPr="00492BC4">
        <w:rPr>
          <w:rFonts w:ascii="Times New Roman" w:hAnsi="Times New Roman"/>
          <w:bCs/>
          <w:sz w:val="24"/>
          <w:szCs w:val="24"/>
        </w:rPr>
        <w:t>.</w:t>
      </w:r>
      <w:r w:rsidRPr="00492BC4">
        <w:rPr>
          <w:rFonts w:ascii="Times New Roman" w:hAnsi="Times New Roman"/>
          <w:sz w:val="24"/>
          <w:szCs w:val="24"/>
        </w:rPr>
        <w:t xml:space="preserve"> Идентификационный номер налогоплательщика</w:t>
      </w:r>
      <w:r w:rsidRPr="00492BC4">
        <w:rPr>
          <w:rFonts w:ascii="Times New Roman" w:hAnsi="Times New Roman"/>
          <w:iCs/>
          <w:sz w:val="24"/>
          <w:szCs w:val="24"/>
        </w:rPr>
        <w:t xml:space="preserve"> лица, исполняющего функции единоличного исполнительного органа участника </w:t>
      </w:r>
      <w:r w:rsidRPr="00492BC4">
        <w:rPr>
          <w:rFonts w:ascii="Times New Roman" w:hAnsi="Times New Roman"/>
          <w:bCs/>
          <w:sz w:val="24"/>
          <w:szCs w:val="24"/>
        </w:rPr>
        <w:t>запроса котировок</w:t>
      </w:r>
      <w:r w:rsidRPr="00492BC4">
        <w:rPr>
          <w:rFonts w:ascii="Times New Roman" w:hAnsi="Times New Roman"/>
          <w:sz w:val="24"/>
          <w:szCs w:val="24"/>
        </w:rPr>
        <w:t>________________</w:t>
      </w:r>
      <w:r w:rsidR="00F261BF" w:rsidRPr="00492BC4">
        <w:rPr>
          <w:rFonts w:ascii="Times New Roman" w:hAnsi="Times New Roman"/>
          <w:sz w:val="24"/>
          <w:szCs w:val="24"/>
        </w:rPr>
        <w:t>_______</w:t>
      </w:r>
    </w:p>
    <w:p w:rsidR="00D04CB1" w:rsidRPr="00492BC4" w:rsidRDefault="00D04CB1" w:rsidP="00D04CB1">
      <w:pPr>
        <w:autoSpaceDE w:val="0"/>
        <w:autoSpaceDN w:val="0"/>
        <w:adjustRightInd w:val="0"/>
        <w:spacing w:after="0" w:line="240" w:lineRule="auto"/>
        <w:jc w:val="both"/>
        <w:outlineLvl w:val="1"/>
        <w:rPr>
          <w:rFonts w:ascii="Times New Roman" w:hAnsi="Times New Roman"/>
          <w:bCs/>
          <w:sz w:val="24"/>
          <w:szCs w:val="24"/>
        </w:rPr>
      </w:pPr>
      <w:r w:rsidRPr="00492BC4">
        <w:rPr>
          <w:rFonts w:ascii="Times New Roman" w:hAnsi="Times New Roman"/>
          <w:sz w:val="24"/>
          <w:szCs w:val="24"/>
        </w:rPr>
        <w:t xml:space="preserve">11*. Я </w:t>
      </w:r>
      <w:proofErr w:type="spellStart"/>
      <w:r w:rsidRPr="00492BC4">
        <w:rPr>
          <w:rFonts w:ascii="Times New Roman" w:hAnsi="Times New Roman"/>
          <w:sz w:val="24"/>
          <w:szCs w:val="24"/>
        </w:rPr>
        <w:t>соглас</w:t>
      </w:r>
      <w:proofErr w:type="spellEnd"/>
      <w:r w:rsidRPr="00492BC4">
        <w:rPr>
          <w:rFonts w:ascii="Times New Roman" w:hAnsi="Times New Roman"/>
          <w:sz w:val="24"/>
          <w:szCs w:val="24"/>
        </w:rPr>
        <w:t>____</w:t>
      </w:r>
      <w:r w:rsidRPr="00492BC4">
        <w:rPr>
          <w:rFonts w:ascii="Times New Roman" w:hAnsi="Times New Roman"/>
          <w:bCs/>
          <w:sz w:val="24"/>
          <w:szCs w:val="24"/>
        </w:rPr>
        <w:t xml:space="preserve"> исполнить условия договора, указанные в извещении о проведении запроса котировок № ______________________________________________________________________</w:t>
      </w:r>
    </w:p>
    <w:p w:rsidR="00D04CB1" w:rsidRPr="00492BC4" w:rsidRDefault="00D04CB1" w:rsidP="00D04CB1">
      <w:pPr>
        <w:autoSpaceDE w:val="0"/>
        <w:autoSpaceDN w:val="0"/>
        <w:adjustRightInd w:val="0"/>
        <w:spacing w:after="0" w:line="240" w:lineRule="auto"/>
        <w:jc w:val="center"/>
        <w:outlineLvl w:val="1"/>
        <w:rPr>
          <w:rFonts w:ascii="Times New Roman" w:hAnsi="Times New Roman" w:cs="Times New Roman"/>
          <w:bCs/>
          <w:sz w:val="16"/>
          <w:szCs w:val="16"/>
        </w:rPr>
      </w:pPr>
      <w:r w:rsidRPr="00492BC4">
        <w:rPr>
          <w:rFonts w:ascii="Times New Roman" w:hAnsi="Times New Roman"/>
          <w:bCs/>
          <w:sz w:val="16"/>
          <w:szCs w:val="16"/>
        </w:rPr>
        <w:t xml:space="preserve">              (указывается номер извещения, присвоенный официальным сайтом Единой информационной системы </w:t>
      </w:r>
      <w:hyperlink r:id="rId12" w:history="1">
        <w:r w:rsidRPr="00492BC4">
          <w:rPr>
            <w:rStyle w:val="a3"/>
            <w:rFonts w:ascii="Times New Roman" w:hAnsi="Times New Roman" w:cs="Times New Roman"/>
            <w:bCs/>
            <w:color w:val="auto"/>
            <w:sz w:val="16"/>
            <w:szCs w:val="16"/>
            <w:lang w:val="en-US"/>
          </w:rPr>
          <w:t>www</w:t>
        </w:r>
        <w:r w:rsidRPr="00492BC4">
          <w:rPr>
            <w:rStyle w:val="a3"/>
            <w:rFonts w:ascii="Times New Roman" w:hAnsi="Times New Roman" w:cs="Times New Roman"/>
            <w:bCs/>
            <w:color w:val="auto"/>
            <w:sz w:val="16"/>
            <w:szCs w:val="16"/>
          </w:rPr>
          <w:t>.</w:t>
        </w:r>
        <w:proofErr w:type="spellStart"/>
        <w:r w:rsidRPr="00492BC4">
          <w:rPr>
            <w:rStyle w:val="a3"/>
            <w:rFonts w:ascii="Times New Roman" w:hAnsi="Times New Roman" w:cs="Times New Roman"/>
            <w:bCs/>
            <w:color w:val="auto"/>
            <w:sz w:val="16"/>
            <w:szCs w:val="16"/>
            <w:lang w:val="en-US"/>
          </w:rPr>
          <w:t>zakupki</w:t>
        </w:r>
        <w:proofErr w:type="spellEnd"/>
        <w:r w:rsidRPr="00492BC4">
          <w:rPr>
            <w:rStyle w:val="a3"/>
            <w:rFonts w:ascii="Times New Roman" w:hAnsi="Times New Roman" w:cs="Times New Roman"/>
            <w:bCs/>
            <w:color w:val="auto"/>
            <w:sz w:val="16"/>
            <w:szCs w:val="16"/>
          </w:rPr>
          <w:t>.</w:t>
        </w:r>
        <w:proofErr w:type="spellStart"/>
        <w:r w:rsidRPr="00492BC4">
          <w:rPr>
            <w:rStyle w:val="a3"/>
            <w:rFonts w:ascii="Times New Roman" w:hAnsi="Times New Roman" w:cs="Times New Roman"/>
            <w:bCs/>
            <w:color w:val="auto"/>
            <w:sz w:val="16"/>
            <w:szCs w:val="16"/>
            <w:lang w:val="en-US"/>
          </w:rPr>
          <w:t>gov</w:t>
        </w:r>
        <w:proofErr w:type="spellEnd"/>
        <w:r w:rsidRPr="00492BC4">
          <w:rPr>
            <w:rStyle w:val="a3"/>
            <w:rFonts w:ascii="Times New Roman" w:hAnsi="Times New Roman" w:cs="Times New Roman"/>
            <w:bCs/>
            <w:color w:val="auto"/>
            <w:sz w:val="16"/>
            <w:szCs w:val="16"/>
          </w:rPr>
          <w:t>.</w:t>
        </w:r>
        <w:proofErr w:type="spellStart"/>
        <w:r w:rsidRPr="00492BC4">
          <w:rPr>
            <w:rStyle w:val="a3"/>
            <w:rFonts w:ascii="Times New Roman" w:hAnsi="Times New Roman" w:cs="Times New Roman"/>
            <w:bCs/>
            <w:color w:val="auto"/>
            <w:sz w:val="16"/>
            <w:szCs w:val="16"/>
            <w:lang w:val="en-US"/>
          </w:rPr>
          <w:t>ru</w:t>
        </w:r>
        <w:proofErr w:type="spellEnd"/>
      </w:hyperlink>
      <w:r w:rsidRPr="00492BC4">
        <w:rPr>
          <w:rFonts w:ascii="Times New Roman" w:hAnsi="Times New Roman" w:cs="Times New Roman"/>
          <w:bCs/>
          <w:sz w:val="16"/>
          <w:szCs w:val="16"/>
        </w:rPr>
        <w:t>).</w:t>
      </w:r>
    </w:p>
    <w:p w:rsidR="00D04CB1" w:rsidRPr="00492BC4" w:rsidRDefault="00D04CB1" w:rsidP="00D04CB1">
      <w:pPr>
        <w:autoSpaceDE w:val="0"/>
        <w:autoSpaceDN w:val="0"/>
        <w:adjustRightInd w:val="0"/>
        <w:spacing w:after="0" w:line="240" w:lineRule="auto"/>
        <w:jc w:val="both"/>
        <w:outlineLvl w:val="1"/>
        <w:rPr>
          <w:rFonts w:ascii="Times New Roman" w:hAnsi="Times New Roman"/>
          <w:bCs/>
          <w:sz w:val="24"/>
          <w:szCs w:val="24"/>
        </w:rPr>
      </w:pPr>
      <w:r w:rsidRPr="00492BC4">
        <w:rPr>
          <w:rFonts w:ascii="Times New Roman" w:hAnsi="Times New Roman"/>
          <w:bCs/>
          <w:sz w:val="24"/>
          <w:szCs w:val="24"/>
        </w:rPr>
        <w:t>12*. Наименование и характеристики товаров</w:t>
      </w:r>
      <w:r w:rsidR="002D341C" w:rsidRPr="00492BC4">
        <w:rPr>
          <w:rFonts w:ascii="Times New Roman" w:hAnsi="Times New Roman"/>
          <w:bCs/>
          <w:sz w:val="24"/>
          <w:szCs w:val="24"/>
        </w:rPr>
        <w:t xml:space="preserve"> (с указанием конкретных показателей)</w:t>
      </w:r>
      <w:r w:rsidRPr="00492BC4">
        <w:rPr>
          <w:rFonts w:ascii="Times New Roman" w:hAnsi="Times New Roman"/>
          <w:bCs/>
          <w:sz w:val="24"/>
          <w:szCs w:val="24"/>
        </w:rPr>
        <w:t>:___________</w:t>
      </w:r>
      <w:r w:rsidR="00BB4601" w:rsidRPr="00492BC4">
        <w:rPr>
          <w:rFonts w:ascii="Times New Roman" w:hAnsi="Times New Roman"/>
          <w:bCs/>
          <w:sz w:val="24"/>
          <w:szCs w:val="24"/>
        </w:rPr>
        <w:t>___________________</w:t>
      </w:r>
      <w:r w:rsidR="00DA3B6D" w:rsidRPr="00492BC4">
        <w:rPr>
          <w:rFonts w:ascii="Times New Roman" w:hAnsi="Times New Roman"/>
          <w:bCs/>
          <w:sz w:val="24"/>
          <w:szCs w:val="24"/>
        </w:rPr>
        <w:t>____________________________</w:t>
      </w:r>
      <w:r w:rsidR="00BB4601" w:rsidRPr="00492BC4">
        <w:rPr>
          <w:rFonts w:ascii="Times New Roman" w:hAnsi="Times New Roman"/>
          <w:bCs/>
          <w:sz w:val="24"/>
          <w:szCs w:val="24"/>
        </w:rPr>
        <w:t>____________</w:t>
      </w:r>
    </w:p>
    <w:p w:rsidR="00D04CB1" w:rsidRPr="00492BC4" w:rsidRDefault="00D04CB1" w:rsidP="00D04CB1">
      <w:pPr>
        <w:snapToGrid w:val="0"/>
        <w:spacing w:after="0" w:line="240" w:lineRule="auto"/>
        <w:jc w:val="both"/>
        <w:rPr>
          <w:rFonts w:ascii="Times New Roman" w:hAnsi="Times New Roman"/>
          <w:sz w:val="16"/>
          <w:szCs w:val="16"/>
        </w:rPr>
      </w:pPr>
      <w:r w:rsidRPr="00492BC4">
        <w:rPr>
          <w:rFonts w:ascii="Times New Roman" w:hAnsi="Times New Roman"/>
          <w:sz w:val="16"/>
          <w:szCs w:val="16"/>
        </w:rPr>
        <w:t xml:space="preserve">                                                                                    </w:t>
      </w:r>
      <w:proofErr w:type="gramStart"/>
      <w:r w:rsidRPr="00492BC4">
        <w:rPr>
          <w:rFonts w:ascii="Times New Roman" w:hAnsi="Times New Roman"/>
          <w:sz w:val="16"/>
          <w:szCs w:val="16"/>
        </w:rPr>
        <w:t>(должны соответствовать разделу извещения «Предмет договора, краткое изложение</w:t>
      </w:r>
      <w:proofErr w:type="gramEnd"/>
    </w:p>
    <w:p w:rsidR="00D04CB1" w:rsidRPr="00492BC4" w:rsidRDefault="00D04CB1" w:rsidP="00D04CB1">
      <w:pPr>
        <w:snapToGrid w:val="0"/>
        <w:spacing w:after="0" w:line="240" w:lineRule="auto"/>
        <w:jc w:val="both"/>
        <w:rPr>
          <w:rFonts w:ascii="Times New Roman" w:hAnsi="Times New Roman"/>
          <w:sz w:val="16"/>
          <w:szCs w:val="16"/>
        </w:rPr>
      </w:pPr>
      <w:r w:rsidRPr="00492BC4">
        <w:rPr>
          <w:rFonts w:ascii="Times New Roman" w:hAnsi="Times New Roman"/>
          <w:sz w:val="24"/>
          <w:szCs w:val="24"/>
        </w:rPr>
        <w:t>____________________________________________________________________</w:t>
      </w:r>
      <w:r w:rsidR="00BB4601" w:rsidRPr="00492BC4">
        <w:rPr>
          <w:rFonts w:ascii="Times New Roman" w:hAnsi="Times New Roman"/>
          <w:sz w:val="24"/>
          <w:szCs w:val="24"/>
        </w:rPr>
        <w:t>_______</w:t>
      </w:r>
      <w:r w:rsidRPr="00492BC4">
        <w:rPr>
          <w:rFonts w:ascii="Times New Roman" w:hAnsi="Times New Roman"/>
          <w:sz w:val="24"/>
          <w:szCs w:val="24"/>
        </w:rPr>
        <w:t>_______</w:t>
      </w:r>
    </w:p>
    <w:p w:rsidR="00D04CB1" w:rsidRPr="00492BC4" w:rsidRDefault="00D04CB1" w:rsidP="00D04CB1">
      <w:pPr>
        <w:snapToGrid w:val="0"/>
        <w:spacing w:after="0" w:line="240" w:lineRule="auto"/>
        <w:jc w:val="center"/>
        <w:rPr>
          <w:rFonts w:ascii="Times New Roman" w:hAnsi="Times New Roman"/>
          <w:sz w:val="16"/>
          <w:szCs w:val="16"/>
        </w:rPr>
      </w:pPr>
      <w:r w:rsidRPr="00492BC4">
        <w:rPr>
          <w:rFonts w:ascii="Times New Roman" w:hAnsi="Times New Roman"/>
          <w:sz w:val="16"/>
          <w:szCs w:val="16"/>
        </w:rPr>
        <w:t xml:space="preserve">условий договора, содержащее наименование и описание объекта закупки» в части описания </w:t>
      </w:r>
      <w:r w:rsidR="00DA3B6D" w:rsidRPr="00492BC4">
        <w:rPr>
          <w:rFonts w:ascii="Times New Roman" w:hAnsi="Times New Roman"/>
          <w:sz w:val="16"/>
          <w:szCs w:val="16"/>
        </w:rPr>
        <w:t>поставляемого товара</w:t>
      </w:r>
      <w:r w:rsidRPr="00492BC4">
        <w:rPr>
          <w:rFonts w:ascii="Times New Roman" w:hAnsi="Times New Roman"/>
          <w:sz w:val="16"/>
          <w:szCs w:val="16"/>
        </w:rPr>
        <w:t>)</w:t>
      </w:r>
    </w:p>
    <w:p w:rsidR="00D04CB1" w:rsidRPr="00492BC4" w:rsidRDefault="00D04CB1" w:rsidP="00D04CB1">
      <w:pPr>
        <w:tabs>
          <w:tab w:val="left" w:pos="9637"/>
        </w:tabs>
        <w:autoSpaceDE w:val="0"/>
        <w:autoSpaceDN w:val="0"/>
        <w:adjustRightInd w:val="0"/>
        <w:spacing w:after="0" w:line="240" w:lineRule="auto"/>
        <w:rPr>
          <w:rFonts w:ascii="Times New Roman" w:hAnsi="Times New Roman"/>
          <w:sz w:val="24"/>
          <w:szCs w:val="24"/>
        </w:rPr>
      </w:pPr>
    </w:p>
    <w:p w:rsidR="00D04CB1" w:rsidRPr="00492BC4" w:rsidRDefault="00D04CB1" w:rsidP="00D04CB1">
      <w:pPr>
        <w:tabs>
          <w:tab w:val="left" w:pos="9637"/>
        </w:tabs>
        <w:autoSpaceDE w:val="0"/>
        <w:autoSpaceDN w:val="0"/>
        <w:adjustRightInd w:val="0"/>
        <w:spacing w:after="0" w:line="240" w:lineRule="auto"/>
        <w:rPr>
          <w:rFonts w:ascii="Times New Roman" w:hAnsi="Times New Roman"/>
          <w:i/>
          <w:sz w:val="24"/>
          <w:szCs w:val="24"/>
        </w:rPr>
      </w:pPr>
      <w:r w:rsidRPr="00492BC4">
        <w:rPr>
          <w:rFonts w:ascii="Times New Roman" w:hAnsi="Times New Roman"/>
          <w:sz w:val="24"/>
          <w:szCs w:val="24"/>
        </w:rPr>
        <w:t>13*</w:t>
      </w:r>
      <w:r w:rsidRPr="00492BC4">
        <w:rPr>
          <w:rFonts w:ascii="Times New Roman" w:hAnsi="Times New Roman"/>
          <w:bCs/>
          <w:sz w:val="24"/>
          <w:szCs w:val="24"/>
        </w:rPr>
        <w:t>.</w:t>
      </w:r>
      <w:r w:rsidRPr="00492BC4">
        <w:rPr>
          <w:rFonts w:ascii="Times New Roman" w:hAnsi="Times New Roman"/>
          <w:sz w:val="24"/>
          <w:szCs w:val="24"/>
        </w:rPr>
        <w:t xml:space="preserve"> Цена договора составляет ____________________ руб.</w:t>
      </w:r>
    </w:p>
    <w:p w:rsidR="00D04CB1" w:rsidRPr="00492BC4" w:rsidRDefault="00D04CB1" w:rsidP="00D04CB1">
      <w:pPr>
        <w:tabs>
          <w:tab w:val="left" w:pos="9637"/>
        </w:tabs>
        <w:spacing w:after="0" w:line="240" w:lineRule="auto"/>
        <w:jc w:val="both"/>
        <w:rPr>
          <w:rFonts w:ascii="Times New Roman" w:hAnsi="Times New Roman"/>
          <w:sz w:val="24"/>
          <w:szCs w:val="24"/>
        </w:rPr>
      </w:pPr>
    </w:p>
    <w:p w:rsidR="00D04CB1" w:rsidRPr="00492BC4" w:rsidRDefault="00D04CB1" w:rsidP="00D04CB1">
      <w:pPr>
        <w:tabs>
          <w:tab w:val="left" w:pos="9637"/>
        </w:tabs>
        <w:spacing w:after="0" w:line="240" w:lineRule="auto"/>
        <w:jc w:val="both"/>
        <w:rPr>
          <w:rFonts w:ascii="Times New Roman" w:hAnsi="Times New Roman"/>
          <w:sz w:val="24"/>
          <w:szCs w:val="24"/>
        </w:rPr>
      </w:pPr>
      <w:r w:rsidRPr="00492BC4">
        <w:rPr>
          <w:rFonts w:ascii="Times New Roman" w:hAnsi="Times New Roman"/>
          <w:sz w:val="24"/>
          <w:szCs w:val="24"/>
        </w:rPr>
        <w:t xml:space="preserve">14. «_____»_____________ 20__ г. </w:t>
      </w:r>
    </w:p>
    <w:p w:rsidR="00D04CB1" w:rsidRPr="00492BC4" w:rsidRDefault="00D04CB1" w:rsidP="00D04CB1">
      <w:pPr>
        <w:tabs>
          <w:tab w:val="left" w:pos="9637"/>
        </w:tabs>
        <w:spacing w:after="0" w:line="240" w:lineRule="auto"/>
        <w:jc w:val="both"/>
        <w:rPr>
          <w:rFonts w:ascii="Times New Roman" w:hAnsi="Times New Roman"/>
          <w:sz w:val="24"/>
          <w:szCs w:val="24"/>
        </w:rPr>
      </w:pPr>
    </w:p>
    <w:tbl>
      <w:tblPr>
        <w:tblW w:w="0" w:type="auto"/>
        <w:tblLook w:val="01E0" w:firstRow="1" w:lastRow="1" w:firstColumn="1" w:lastColumn="1" w:noHBand="0" w:noVBand="0"/>
      </w:tblPr>
      <w:tblGrid>
        <w:gridCol w:w="4785"/>
        <w:gridCol w:w="4786"/>
      </w:tblGrid>
      <w:tr w:rsidR="00D04CB1" w:rsidRPr="00492BC4" w:rsidTr="001B788B">
        <w:tc>
          <w:tcPr>
            <w:tcW w:w="4785" w:type="dxa"/>
          </w:tcPr>
          <w:p w:rsidR="00D04CB1" w:rsidRPr="00492BC4" w:rsidRDefault="00D04CB1" w:rsidP="001B788B">
            <w:pPr>
              <w:tabs>
                <w:tab w:val="left" w:pos="9637"/>
              </w:tabs>
              <w:spacing w:after="0" w:line="240" w:lineRule="auto"/>
              <w:jc w:val="both"/>
              <w:rPr>
                <w:rFonts w:ascii="Times New Roman" w:hAnsi="Times New Roman"/>
                <w:sz w:val="24"/>
                <w:szCs w:val="24"/>
              </w:rPr>
            </w:pPr>
            <w:r w:rsidRPr="00492BC4">
              <w:rPr>
                <w:rFonts w:ascii="Times New Roman" w:hAnsi="Times New Roman"/>
                <w:sz w:val="24"/>
                <w:szCs w:val="24"/>
              </w:rPr>
              <w:t xml:space="preserve">15._________________________________ </w:t>
            </w:r>
          </w:p>
        </w:tc>
        <w:tc>
          <w:tcPr>
            <w:tcW w:w="4786" w:type="dxa"/>
          </w:tcPr>
          <w:p w:rsidR="00D04CB1" w:rsidRPr="00492BC4" w:rsidRDefault="00D04CB1" w:rsidP="001B788B">
            <w:pPr>
              <w:tabs>
                <w:tab w:val="left" w:pos="9637"/>
              </w:tabs>
              <w:spacing w:after="0" w:line="240" w:lineRule="auto"/>
              <w:jc w:val="both"/>
              <w:rPr>
                <w:rFonts w:ascii="Times New Roman" w:hAnsi="Times New Roman"/>
                <w:sz w:val="24"/>
                <w:szCs w:val="24"/>
              </w:rPr>
            </w:pPr>
          </w:p>
        </w:tc>
      </w:tr>
      <w:tr w:rsidR="00D04CB1" w:rsidRPr="00492BC4" w:rsidTr="001B788B">
        <w:tc>
          <w:tcPr>
            <w:tcW w:w="4785" w:type="dxa"/>
          </w:tcPr>
          <w:p w:rsidR="00D04CB1" w:rsidRPr="00492BC4" w:rsidRDefault="00D04CB1" w:rsidP="001B788B">
            <w:pPr>
              <w:tabs>
                <w:tab w:val="left" w:pos="9637"/>
              </w:tabs>
              <w:spacing w:after="0" w:line="240" w:lineRule="auto"/>
              <w:jc w:val="center"/>
              <w:rPr>
                <w:rFonts w:ascii="Times New Roman" w:hAnsi="Times New Roman"/>
                <w:i/>
                <w:sz w:val="16"/>
                <w:szCs w:val="16"/>
              </w:rPr>
            </w:pPr>
            <w:r w:rsidRPr="00492BC4">
              <w:rPr>
                <w:rFonts w:ascii="Times New Roman" w:hAnsi="Times New Roman"/>
                <w:i/>
                <w:sz w:val="16"/>
                <w:szCs w:val="16"/>
              </w:rPr>
              <w:t>(должность лица, подписавшего заявку, имеющего право действовать от имени участника закупки)</w:t>
            </w:r>
          </w:p>
        </w:tc>
        <w:tc>
          <w:tcPr>
            <w:tcW w:w="4786" w:type="dxa"/>
          </w:tcPr>
          <w:p w:rsidR="00D04CB1" w:rsidRPr="00492BC4" w:rsidRDefault="00D04CB1" w:rsidP="001B788B">
            <w:pPr>
              <w:tabs>
                <w:tab w:val="left" w:pos="9637"/>
              </w:tabs>
              <w:spacing w:after="0" w:line="240" w:lineRule="auto"/>
              <w:jc w:val="both"/>
              <w:rPr>
                <w:rFonts w:ascii="Times New Roman" w:hAnsi="Times New Roman"/>
                <w:sz w:val="20"/>
                <w:szCs w:val="20"/>
              </w:rPr>
            </w:pPr>
          </w:p>
        </w:tc>
      </w:tr>
      <w:tr w:rsidR="00D04CB1" w:rsidRPr="00492BC4" w:rsidTr="001B788B">
        <w:tc>
          <w:tcPr>
            <w:tcW w:w="4785" w:type="dxa"/>
            <w:vAlign w:val="center"/>
          </w:tcPr>
          <w:p w:rsidR="00D04CB1" w:rsidRPr="00492BC4" w:rsidRDefault="00D04CB1" w:rsidP="001B788B">
            <w:pPr>
              <w:tabs>
                <w:tab w:val="left" w:pos="9637"/>
              </w:tabs>
              <w:spacing w:after="0" w:line="240" w:lineRule="auto"/>
              <w:jc w:val="center"/>
              <w:rPr>
                <w:rFonts w:ascii="Times New Roman" w:hAnsi="Times New Roman"/>
                <w:sz w:val="24"/>
                <w:szCs w:val="24"/>
              </w:rPr>
            </w:pPr>
          </w:p>
          <w:p w:rsidR="00D04CB1" w:rsidRPr="00492BC4" w:rsidRDefault="00D04CB1" w:rsidP="001B788B">
            <w:pPr>
              <w:tabs>
                <w:tab w:val="left" w:pos="9637"/>
              </w:tabs>
              <w:spacing w:after="0" w:line="240" w:lineRule="auto"/>
              <w:rPr>
                <w:rFonts w:ascii="Times New Roman" w:hAnsi="Times New Roman"/>
                <w:sz w:val="24"/>
                <w:szCs w:val="24"/>
              </w:rPr>
            </w:pPr>
            <w:r w:rsidRPr="00492BC4">
              <w:rPr>
                <w:rFonts w:ascii="Times New Roman" w:hAnsi="Times New Roman"/>
                <w:sz w:val="24"/>
                <w:szCs w:val="24"/>
              </w:rPr>
              <w:t>16._________________________________</w:t>
            </w:r>
          </w:p>
        </w:tc>
        <w:tc>
          <w:tcPr>
            <w:tcW w:w="4786" w:type="dxa"/>
            <w:vAlign w:val="center"/>
          </w:tcPr>
          <w:p w:rsidR="00D04CB1" w:rsidRPr="00492BC4" w:rsidRDefault="00D04CB1" w:rsidP="001B788B">
            <w:pPr>
              <w:tabs>
                <w:tab w:val="left" w:pos="9637"/>
              </w:tabs>
              <w:spacing w:after="0" w:line="240" w:lineRule="auto"/>
              <w:jc w:val="center"/>
              <w:rPr>
                <w:rFonts w:ascii="Times New Roman" w:hAnsi="Times New Roman"/>
                <w:sz w:val="24"/>
                <w:szCs w:val="24"/>
              </w:rPr>
            </w:pPr>
          </w:p>
          <w:p w:rsidR="00D04CB1" w:rsidRPr="00492BC4" w:rsidRDefault="00D04CB1" w:rsidP="001B788B">
            <w:pPr>
              <w:tabs>
                <w:tab w:val="left" w:pos="9637"/>
              </w:tabs>
              <w:spacing w:after="0" w:line="240" w:lineRule="auto"/>
              <w:jc w:val="center"/>
              <w:rPr>
                <w:rFonts w:ascii="Times New Roman" w:hAnsi="Times New Roman"/>
                <w:sz w:val="24"/>
                <w:szCs w:val="24"/>
              </w:rPr>
            </w:pPr>
            <w:r w:rsidRPr="00492BC4">
              <w:rPr>
                <w:rFonts w:ascii="Times New Roman" w:hAnsi="Times New Roman"/>
                <w:sz w:val="24"/>
                <w:szCs w:val="24"/>
              </w:rPr>
              <w:t>17. __________________________________</w:t>
            </w:r>
          </w:p>
        </w:tc>
      </w:tr>
      <w:tr w:rsidR="00D04CB1" w:rsidRPr="00492BC4" w:rsidTr="001B788B">
        <w:tc>
          <w:tcPr>
            <w:tcW w:w="4785" w:type="dxa"/>
          </w:tcPr>
          <w:p w:rsidR="00D04CB1" w:rsidRPr="00492BC4" w:rsidRDefault="00D04CB1" w:rsidP="001B788B">
            <w:pPr>
              <w:tabs>
                <w:tab w:val="left" w:pos="9637"/>
              </w:tabs>
              <w:spacing w:after="0" w:line="240" w:lineRule="auto"/>
              <w:jc w:val="center"/>
              <w:rPr>
                <w:rFonts w:ascii="Times New Roman" w:hAnsi="Times New Roman"/>
                <w:sz w:val="16"/>
                <w:szCs w:val="16"/>
              </w:rPr>
            </w:pPr>
            <w:r w:rsidRPr="00492BC4">
              <w:rPr>
                <w:rFonts w:ascii="Times New Roman" w:hAnsi="Times New Roman"/>
                <w:i/>
                <w:sz w:val="16"/>
                <w:szCs w:val="16"/>
              </w:rPr>
              <w:t>(подпись лица, имеющего право действовать от имени участника закупки)</w:t>
            </w:r>
          </w:p>
        </w:tc>
        <w:tc>
          <w:tcPr>
            <w:tcW w:w="4786" w:type="dxa"/>
          </w:tcPr>
          <w:p w:rsidR="00D04CB1" w:rsidRPr="00492BC4" w:rsidRDefault="00D04CB1" w:rsidP="001B788B">
            <w:pPr>
              <w:tabs>
                <w:tab w:val="left" w:pos="9637"/>
              </w:tabs>
              <w:spacing w:after="0" w:line="240" w:lineRule="auto"/>
              <w:jc w:val="both"/>
              <w:rPr>
                <w:rFonts w:ascii="Times New Roman" w:hAnsi="Times New Roman"/>
                <w:sz w:val="16"/>
                <w:szCs w:val="16"/>
              </w:rPr>
            </w:pPr>
            <w:r w:rsidRPr="00492BC4">
              <w:rPr>
                <w:rFonts w:ascii="Times New Roman" w:hAnsi="Times New Roman"/>
                <w:i/>
                <w:sz w:val="20"/>
                <w:szCs w:val="20"/>
              </w:rPr>
              <w:t xml:space="preserve">                                    </w:t>
            </w:r>
            <w:r w:rsidRPr="00492BC4">
              <w:rPr>
                <w:rFonts w:ascii="Times New Roman" w:hAnsi="Times New Roman"/>
                <w:i/>
                <w:sz w:val="16"/>
                <w:szCs w:val="16"/>
              </w:rPr>
              <w:t>(расшифровка подписи)</w:t>
            </w:r>
          </w:p>
        </w:tc>
      </w:tr>
      <w:tr w:rsidR="00D04CB1" w:rsidRPr="00492BC4" w:rsidTr="001B788B">
        <w:tc>
          <w:tcPr>
            <w:tcW w:w="4785" w:type="dxa"/>
          </w:tcPr>
          <w:p w:rsidR="00D04CB1" w:rsidRPr="00492BC4" w:rsidRDefault="00D04CB1" w:rsidP="001B788B">
            <w:pPr>
              <w:tabs>
                <w:tab w:val="left" w:pos="9637"/>
              </w:tabs>
              <w:spacing w:after="0" w:line="240" w:lineRule="auto"/>
              <w:rPr>
                <w:rFonts w:ascii="Times New Roman" w:hAnsi="Times New Roman"/>
                <w:sz w:val="24"/>
                <w:szCs w:val="24"/>
              </w:rPr>
            </w:pPr>
          </w:p>
          <w:p w:rsidR="00D04CB1" w:rsidRPr="00492BC4" w:rsidRDefault="00D04CB1" w:rsidP="001B788B">
            <w:pPr>
              <w:tabs>
                <w:tab w:val="left" w:pos="9637"/>
              </w:tabs>
              <w:spacing w:after="0" w:line="240" w:lineRule="auto"/>
              <w:rPr>
                <w:rFonts w:ascii="Times New Roman" w:hAnsi="Times New Roman"/>
                <w:sz w:val="24"/>
                <w:szCs w:val="24"/>
              </w:rPr>
            </w:pPr>
            <w:r w:rsidRPr="00492BC4">
              <w:rPr>
                <w:rFonts w:ascii="Times New Roman" w:hAnsi="Times New Roman"/>
                <w:sz w:val="24"/>
                <w:szCs w:val="24"/>
              </w:rPr>
              <w:t>18.      место печати</w:t>
            </w:r>
          </w:p>
        </w:tc>
        <w:tc>
          <w:tcPr>
            <w:tcW w:w="4786" w:type="dxa"/>
          </w:tcPr>
          <w:p w:rsidR="00D04CB1" w:rsidRPr="00492BC4" w:rsidRDefault="00D04CB1" w:rsidP="001B788B">
            <w:pPr>
              <w:tabs>
                <w:tab w:val="left" w:pos="9637"/>
              </w:tabs>
              <w:spacing w:after="0" w:line="240" w:lineRule="auto"/>
              <w:jc w:val="both"/>
              <w:rPr>
                <w:rFonts w:ascii="Times New Roman" w:hAnsi="Times New Roman"/>
                <w:i/>
                <w:sz w:val="24"/>
                <w:szCs w:val="24"/>
              </w:rPr>
            </w:pPr>
          </w:p>
        </w:tc>
      </w:tr>
    </w:tbl>
    <w:p w:rsidR="00D04CB1" w:rsidRPr="00492BC4" w:rsidRDefault="00D04CB1" w:rsidP="00D04CB1">
      <w:pPr>
        <w:tabs>
          <w:tab w:val="left" w:pos="9637"/>
        </w:tabs>
        <w:spacing w:after="0" w:line="240" w:lineRule="auto"/>
        <w:jc w:val="both"/>
        <w:rPr>
          <w:rFonts w:ascii="Times New Roman" w:hAnsi="Times New Roman"/>
          <w:i/>
          <w:sz w:val="24"/>
          <w:szCs w:val="24"/>
        </w:rPr>
      </w:pPr>
    </w:p>
    <w:p w:rsidR="00D04CB1" w:rsidRPr="00492BC4" w:rsidRDefault="00D04CB1" w:rsidP="00D04CB1">
      <w:pPr>
        <w:tabs>
          <w:tab w:val="left" w:pos="9637"/>
        </w:tabs>
        <w:spacing w:after="0" w:line="240" w:lineRule="auto"/>
        <w:jc w:val="both"/>
        <w:rPr>
          <w:rFonts w:ascii="Times New Roman" w:hAnsi="Times New Roman"/>
          <w:i/>
          <w:sz w:val="20"/>
          <w:szCs w:val="20"/>
        </w:rPr>
      </w:pPr>
      <w:r w:rsidRPr="00492BC4">
        <w:rPr>
          <w:rFonts w:ascii="Times New Roman" w:hAnsi="Times New Roman"/>
          <w:i/>
          <w:sz w:val="20"/>
          <w:szCs w:val="20"/>
        </w:rPr>
        <w:t>Примечание:</w:t>
      </w:r>
    </w:p>
    <w:p w:rsidR="00D04CB1" w:rsidRPr="00492BC4" w:rsidRDefault="00D04CB1" w:rsidP="00D04CB1">
      <w:pPr>
        <w:numPr>
          <w:ilvl w:val="0"/>
          <w:numId w:val="1"/>
        </w:numPr>
        <w:tabs>
          <w:tab w:val="left" w:pos="426"/>
        </w:tabs>
        <w:spacing w:after="0" w:line="240" w:lineRule="auto"/>
        <w:jc w:val="both"/>
        <w:rPr>
          <w:rFonts w:ascii="Times New Roman" w:hAnsi="Times New Roman" w:cs="Times New Roman"/>
          <w:i/>
          <w:sz w:val="20"/>
          <w:szCs w:val="20"/>
        </w:rPr>
      </w:pPr>
      <w:r w:rsidRPr="00492BC4">
        <w:rPr>
          <w:rFonts w:ascii="Times New Roman" w:hAnsi="Times New Roman" w:cs="Times New Roman"/>
          <w:i/>
          <w:sz w:val="20"/>
          <w:szCs w:val="20"/>
        </w:rPr>
        <w:t xml:space="preserve">Пункты, отмеченные знаком «*» являются обязательными к заполнению. В случае их </w:t>
      </w:r>
      <w:proofErr w:type="spellStart"/>
      <w:r w:rsidRPr="00492BC4">
        <w:rPr>
          <w:rFonts w:ascii="Times New Roman" w:hAnsi="Times New Roman" w:cs="Times New Roman"/>
          <w:i/>
          <w:sz w:val="20"/>
          <w:szCs w:val="20"/>
        </w:rPr>
        <w:t>незаполнения</w:t>
      </w:r>
      <w:proofErr w:type="spellEnd"/>
      <w:r w:rsidRPr="00492BC4">
        <w:rPr>
          <w:rFonts w:ascii="Times New Roman" w:hAnsi="Times New Roman" w:cs="Times New Roman"/>
          <w:i/>
          <w:sz w:val="20"/>
          <w:szCs w:val="20"/>
        </w:rPr>
        <w:t xml:space="preserve"> заявка не  будет приниматься к рассмотрению.</w:t>
      </w:r>
    </w:p>
    <w:p w:rsidR="00D04CB1" w:rsidRPr="00492BC4" w:rsidRDefault="00D04CB1" w:rsidP="00D04CB1">
      <w:pPr>
        <w:numPr>
          <w:ilvl w:val="0"/>
          <w:numId w:val="1"/>
        </w:numPr>
        <w:spacing w:after="0" w:line="240" w:lineRule="auto"/>
        <w:jc w:val="both"/>
        <w:rPr>
          <w:rFonts w:ascii="Times New Roman" w:hAnsi="Times New Roman" w:cs="Times New Roman"/>
          <w:i/>
          <w:sz w:val="20"/>
          <w:szCs w:val="20"/>
        </w:rPr>
      </w:pPr>
      <w:r w:rsidRPr="00492BC4">
        <w:rPr>
          <w:rFonts w:ascii="Times New Roman" w:hAnsi="Times New Roman" w:cs="Times New Roman"/>
          <w:i/>
          <w:sz w:val="20"/>
          <w:szCs w:val="20"/>
        </w:rPr>
        <w:t>В целях настоящего извещения под понятием «к</w:t>
      </w:r>
      <w:r w:rsidRPr="00492BC4">
        <w:rPr>
          <w:rStyle w:val="src21"/>
          <w:rFonts w:ascii="Times New Roman" w:hAnsi="Times New Roman"/>
          <w:color w:val="auto"/>
          <w:sz w:val="20"/>
          <w:szCs w:val="20"/>
        </w:rPr>
        <w:t>онкретный показатель товара</w:t>
      </w:r>
      <w:r w:rsidRPr="00492BC4">
        <w:rPr>
          <w:rFonts w:ascii="Times New Roman" w:hAnsi="Times New Roman" w:cs="Times New Roman"/>
          <w:i/>
          <w:iCs/>
          <w:sz w:val="20"/>
          <w:szCs w:val="20"/>
        </w:rPr>
        <w:t>»</w:t>
      </w:r>
      <w:r w:rsidRPr="00492BC4">
        <w:rPr>
          <w:rFonts w:ascii="Times New Roman" w:hAnsi="Times New Roman" w:cs="Times New Roman"/>
          <w:i/>
          <w:sz w:val="20"/>
          <w:szCs w:val="20"/>
        </w:rPr>
        <w:t xml:space="preserve"> понимается — </w:t>
      </w:r>
      <w:hyperlink r:id="rId13" w:tooltip="Характеристика" w:history="1">
        <w:r w:rsidRPr="00492BC4">
          <w:rPr>
            <w:rStyle w:val="a3"/>
            <w:rFonts w:ascii="Times New Roman" w:hAnsi="Times New Roman" w:cs="Times New Roman"/>
            <w:i/>
            <w:color w:val="auto"/>
            <w:sz w:val="20"/>
            <w:szCs w:val="20"/>
          </w:rPr>
          <w:t>характеристика</w:t>
        </w:r>
      </w:hyperlink>
      <w:r w:rsidRPr="00492BC4">
        <w:rPr>
          <w:rFonts w:ascii="Times New Roman" w:hAnsi="Times New Roman" w:cs="Times New Roman"/>
          <w:i/>
          <w:sz w:val="20"/>
          <w:szCs w:val="20"/>
        </w:rPr>
        <w:t xml:space="preserve"> товара, </w:t>
      </w:r>
      <w:r w:rsidRPr="00492BC4">
        <w:rPr>
          <w:rStyle w:val="src21"/>
          <w:rFonts w:ascii="Times New Roman" w:hAnsi="Times New Roman"/>
          <w:color w:val="auto"/>
          <w:sz w:val="20"/>
          <w:szCs w:val="20"/>
        </w:rPr>
        <w:t xml:space="preserve">единственная из многих в ряду нескольких значений того или иного показателя товара, </w:t>
      </w:r>
      <w:r w:rsidRPr="00492BC4">
        <w:rPr>
          <w:rFonts w:ascii="Times New Roman" w:hAnsi="Times New Roman" w:cs="Times New Roman"/>
          <w:i/>
          <w:sz w:val="20"/>
          <w:szCs w:val="20"/>
        </w:rPr>
        <w:t>предметно определенная, чётко обозначенная, точная, (может быть выражена в числовой форме), по которой можно судить о конкретном свойстве и качестве товара.</w:t>
      </w:r>
    </w:p>
    <w:p w:rsidR="00D04CB1" w:rsidRPr="00492BC4" w:rsidRDefault="00D04CB1" w:rsidP="00D04CB1">
      <w:pPr>
        <w:tabs>
          <w:tab w:val="left" w:pos="993"/>
        </w:tabs>
        <w:spacing w:after="0" w:line="240" w:lineRule="auto"/>
        <w:jc w:val="right"/>
        <w:rPr>
          <w:rFonts w:ascii="Times New Roman" w:hAnsi="Times New Roman" w:cs="Times New Roman"/>
          <w:i/>
          <w:sz w:val="20"/>
          <w:szCs w:val="20"/>
        </w:rPr>
      </w:pPr>
    </w:p>
    <w:p w:rsidR="00F261BF" w:rsidRPr="00492BC4" w:rsidRDefault="00F261BF" w:rsidP="00D04CB1">
      <w:pPr>
        <w:tabs>
          <w:tab w:val="left" w:pos="9637"/>
        </w:tabs>
        <w:spacing w:after="0" w:line="240" w:lineRule="auto"/>
        <w:jc w:val="right"/>
        <w:rPr>
          <w:rFonts w:ascii="Times New Roman" w:hAnsi="Times New Roman"/>
          <w:b/>
          <w:i/>
          <w:sz w:val="24"/>
          <w:szCs w:val="24"/>
        </w:rPr>
      </w:pPr>
    </w:p>
    <w:p w:rsidR="00235CA8" w:rsidRPr="00492BC4" w:rsidRDefault="00235CA8" w:rsidP="00D04CB1">
      <w:pPr>
        <w:tabs>
          <w:tab w:val="left" w:pos="9637"/>
        </w:tabs>
        <w:spacing w:after="0" w:line="240" w:lineRule="auto"/>
        <w:jc w:val="right"/>
        <w:rPr>
          <w:rFonts w:ascii="Times New Roman" w:hAnsi="Times New Roman"/>
          <w:b/>
          <w:i/>
          <w:sz w:val="24"/>
          <w:szCs w:val="24"/>
        </w:rPr>
      </w:pPr>
    </w:p>
    <w:p w:rsidR="00C945FE" w:rsidRPr="00492BC4" w:rsidRDefault="00C945FE" w:rsidP="00D04CB1">
      <w:pPr>
        <w:tabs>
          <w:tab w:val="left" w:pos="9637"/>
        </w:tabs>
        <w:spacing w:after="0" w:line="240" w:lineRule="auto"/>
        <w:jc w:val="right"/>
        <w:rPr>
          <w:rFonts w:ascii="Times New Roman" w:hAnsi="Times New Roman"/>
          <w:b/>
          <w:i/>
          <w:sz w:val="24"/>
          <w:szCs w:val="24"/>
        </w:rPr>
      </w:pPr>
    </w:p>
    <w:p w:rsidR="00235CA8" w:rsidRPr="00492BC4" w:rsidRDefault="00235CA8" w:rsidP="00D04CB1">
      <w:pPr>
        <w:tabs>
          <w:tab w:val="left" w:pos="9637"/>
        </w:tabs>
        <w:spacing w:after="0" w:line="240" w:lineRule="auto"/>
        <w:jc w:val="right"/>
        <w:rPr>
          <w:rFonts w:ascii="Times New Roman" w:hAnsi="Times New Roman"/>
          <w:b/>
          <w:i/>
          <w:sz w:val="24"/>
          <w:szCs w:val="24"/>
        </w:rPr>
      </w:pPr>
    </w:p>
    <w:p w:rsidR="00D04CB1" w:rsidRPr="00492BC4" w:rsidRDefault="00D04CB1" w:rsidP="00D04CB1">
      <w:pPr>
        <w:tabs>
          <w:tab w:val="left" w:pos="9637"/>
        </w:tabs>
        <w:spacing w:after="0" w:line="240" w:lineRule="auto"/>
        <w:jc w:val="right"/>
        <w:rPr>
          <w:rFonts w:ascii="Times New Roman" w:hAnsi="Times New Roman"/>
          <w:b/>
          <w:i/>
          <w:sz w:val="24"/>
          <w:szCs w:val="24"/>
        </w:rPr>
      </w:pPr>
      <w:r w:rsidRPr="00492BC4">
        <w:rPr>
          <w:rFonts w:ascii="Times New Roman" w:hAnsi="Times New Roman"/>
          <w:b/>
          <w:i/>
          <w:sz w:val="24"/>
          <w:szCs w:val="24"/>
        </w:rPr>
        <w:lastRenderedPageBreak/>
        <w:t>Приложение №</w:t>
      </w:r>
      <w:r w:rsidR="006C5CFC" w:rsidRPr="00492BC4">
        <w:rPr>
          <w:rFonts w:ascii="Times New Roman" w:hAnsi="Times New Roman"/>
          <w:b/>
          <w:i/>
          <w:sz w:val="24"/>
          <w:szCs w:val="24"/>
        </w:rPr>
        <w:t>4</w:t>
      </w:r>
    </w:p>
    <w:p w:rsidR="00D04CB1" w:rsidRPr="00492BC4" w:rsidRDefault="00D04CB1" w:rsidP="00D04CB1">
      <w:pPr>
        <w:pStyle w:val="ae"/>
        <w:spacing w:after="0"/>
        <w:ind w:left="0"/>
        <w:jc w:val="right"/>
        <w:rPr>
          <w:rStyle w:val="FontStyle24"/>
          <w:i/>
          <w:szCs w:val="24"/>
        </w:rPr>
      </w:pPr>
      <w:r w:rsidRPr="00492BC4">
        <w:rPr>
          <w:rStyle w:val="FontStyle24"/>
          <w:b w:val="0"/>
          <w:i/>
          <w:szCs w:val="24"/>
        </w:rPr>
        <w:t xml:space="preserve">к </w:t>
      </w:r>
      <w:r w:rsidRPr="00492BC4">
        <w:rPr>
          <w:i/>
          <w:szCs w:val="24"/>
        </w:rPr>
        <w:t xml:space="preserve">извещению о проведении запроса котировок № </w:t>
      </w:r>
      <w:r w:rsidR="00723D03" w:rsidRPr="00492BC4">
        <w:rPr>
          <w:i/>
          <w:szCs w:val="24"/>
        </w:rPr>
        <w:t>1</w:t>
      </w:r>
    </w:p>
    <w:p w:rsidR="00D04CB1" w:rsidRPr="00492BC4" w:rsidRDefault="00D04CB1" w:rsidP="00D04CB1">
      <w:pPr>
        <w:pStyle w:val="aa"/>
        <w:tabs>
          <w:tab w:val="left" w:pos="9637"/>
        </w:tabs>
        <w:spacing w:before="0" w:after="0"/>
        <w:jc w:val="left"/>
        <w:rPr>
          <w:rFonts w:ascii="Times New Roman" w:hAnsi="Times New Roman"/>
          <w:b w:val="0"/>
          <w:bCs w:val="0"/>
          <w:sz w:val="24"/>
          <w:szCs w:val="24"/>
        </w:rPr>
      </w:pPr>
    </w:p>
    <w:p w:rsidR="00D04CB1" w:rsidRPr="00492BC4" w:rsidRDefault="00D04CB1" w:rsidP="00D04CB1">
      <w:pPr>
        <w:tabs>
          <w:tab w:val="left" w:pos="9637"/>
        </w:tabs>
        <w:spacing w:after="0" w:line="240" w:lineRule="auto"/>
        <w:jc w:val="center"/>
        <w:rPr>
          <w:rFonts w:ascii="Times New Roman" w:hAnsi="Times New Roman"/>
          <w:b/>
          <w:bCs/>
          <w:sz w:val="24"/>
          <w:szCs w:val="24"/>
        </w:rPr>
      </w:pPr>
      <w:r w:rsidRPr="00492BC4">
        <w:rPr>
          <w:rFonts w:ascii="Times New Roman" w:hAnsi="Times New Roman"/>
          <w:b/>
          <w:bCs/>
          <w:sz w:val="24"/>
          <w:szCs w:val="24"/>
        </w:rPr>
        <w:t>Инструкция по подготовке котировочной заявки</w:t>
      </w:r>
    </w:p>
    <w:p w:rsidR="00D04CB1" w:rsidRPr="00492BC4" w:rsidRDefault="00D04CB1" w:rsidP="00D04CB1">
      <w:pPr>
        <w:autoSpaceDE w:val="0"/>
        <w:autoSpaceDN w:val="0"/>
        <w:adjustRightInd w:val="0"/>
        <w:spacing w:after="0" w:line="240" w:lineRule="auto"/>
        <w:ind w:firstLine="540"/>
        <w:jc w:val="both"/>
        <w:outlineLvl w:val="1"/>
        <w:rPr>
          <w:rFonts w:ascii="Times New Roman" w:hAnsi="Times New Roman"/>
          <w:sz w:val="24"/>
          <w:szCs w:val="24"/>
        </w:rPr>
      </w:pPr>
      <w:r w:rsidRPr="00492BC4">
        <w:rPr>
          <w:rFonts w:ascii="Times New Roman" w:hAnsi="Times New Roman"/>
          <w:sz w:val="24"/>
          <w:szCs w:val="24"/>
        </w:rPr>
        <w:tab/>
      </w:r>
    </w:p>
    <w:p w:rsidR="00D04CB1" w:rsidRPr="00492BC4" w:rsidRDefault="00D04CB1" w:rsidP="00D04CB1">
      <w:pPr>
        <w:numPr>
          <w:ilvl w:val="0"/>
          <w:numId w:val="2"/>
        </w:numPr>
        <w:tabs>
          <w:tab w:val="clear" w:pos="360"/>
          <w:tab w:val="left"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Котировочной заявкой является документ, оформленный в соответствии с настоящей инструкцией, упакованный в конверт или иную упаковку с указанием на ней номера извещения о проведении запроса котировок или предмета договора, на право заключения которого, проводится запрос котировок.</w:t>
      </w:r>
    </w:p>
    <w:p w:rsidR="00D04CB1" w:rsidRPr="00492BC4" w:rsidRDefault="00D04CB1" w:rsidP="00D04CB1">
      <w:pPr>
        <w:numPr>
          <w:ilvl w:val="0"/>
          <w:numId w:val="2"/>
        </w:numPr>
        <w:tabs>
          <w:tab w:val="clear" w:pos="360"/>
          <w:tab w:val="left"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Любой участник закупки вправе подать только одну котировочную заявку, которую возможно изменить или отозвать.</w:t>
      </w:r>
    </w:p>
    <w:p w:rsidR="00D04CB1" w:rsidRPr="00492BC4" w:rsidRDefault="00D04CB1" w:rsidP="00D04CB1">
      <w:pPr>
        <w:numPr>
          <w:ilvl w:val="0"/>
          <w:numId w:val="2"/>
        </w:numPr>
        <w:tabs>
          <w:tab w:val="clear" w:pos="360"/>
          <w:tab w:val="left"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 xml:space="preserve">Котировочная заявка подается участником закупки в письменной форме в срок до даты и времени вскрытия конвертов </w:t>
      </w:r>
      <w:proofErr w:type="gramStart"/>
      <w:r w:rsidRPr="00492BC4">
        <w:rPr>
          <w:rFonts w:ascii="Times New Roman" w:hAnsi="Times New Roman"/>
          <w:sz w:val="24"/>
          <w:szCs w:val="24"/>
        </w:rPr>
        <w:t>с заявками на участие в запросе котировок указанных в извещении о проведении</w:t>
      </w:r>
      <w:proofErr w:type="gramEnd"/>
      <w:r w:rsidRPr="00492BC4">
        <w:rPr>
          <w:rFonts w:ascii="Times New Roman" w:hAnsi="Times New Roman"/>
          <w:sz w:val="24"/>
          <w:szCs w:val="24"/>
        </w:rPr>
        <w:t xml:space="preserve"> запроса котировок. Поданная в срок котировочная заявка регистрируется по адресу, указанному в извещении о проведении запроса котировок.</w:t>
      </w:r>
    </w:p>
    <w:p w:rsidR="00D04CB1" w:rsidRPr="00492BC4" w:rsidRDefault="00D04CB1" w:rsidP="00D04CB1">
      <w:pPr>
        <w:numPr>
          <w:ilvl w:val="0"/>
          <w:numId w:val="2"/>
        </w:numPr>
        <w:tabs>
          <w:tab w:val="clear" w:pos="360"/>
          <w:tab w:val="left"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Проведение переговоров между заказчиком или котировочной комиссией по определению и участником закупки в отношении поданной им котировочной заявки не допускается.</w:t>
      </w:r>
    </w:p>
    <w:p w:rsidR="00D04CB1" w:rsidRPr="00492BC4" w:rsidRDefault="00D04CB1" w:rsidP="00D04CB1">
      <w:pPr>
        <w:numPr>
          <w:ilvl w:val="0"/>
          <w:numId w:val="2"/>
        </w:numPr>
        <w:tabs>
          <w:tab w:val="clear" w:pos="360"/>
          <w:tab w:val="left"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Котировочные заявки, поданные после даты и времени вскрытия конвертов с заявками на участие в запросе котировок указанных в извещении о проведении запроса котировок, не рассматриваются и в день их поступления возвращаются участникам закупки, подавшим такие заявки</w:t>
      </w:r>
    </w:p>
    <w:p w:rsidR="00D04CB1" w:rsidRPr="00492BC4" w:rsidRDefault="00D04CB1" w:rsidP="00D04CB1">
      <w:pPr>
        <w:numPr>
          <w:ilvl w:val="0"/>
          <w:numId w:val="2"/>
        </w:numPr>
        <w:tabs>
          <w:tab w:val="clear" w:pos="360"/>
          <w:tab w:val="left"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В случае выявления расхождения цены, указанной участником закупки в котировочной заявке цифрами и цены, указанной участником закупки в котировочной заявке словами, рассмотрению и оценке подлежит цена, указанная словами.</w:t>
      </w:r>
    </w:p>
    <w:p w:rsidR="00D04CB1" w:rsidRPr="00492BC4" w:rsidRDefault="00D04CB1" w:rsidP="00D04CB1">
      <w:pPr>
        <w:numPr>
          <w:ilvl w:val="0"/>
          <w:numId w:val="2"/>
        </w:numPr>
        <w:tabs>
          <w:tab w:val="clear" w:pos="360"/>
          <w:tab w:val="num"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 xml:space="preserve">Котировочная заявка, подготовленная участником закупки, должна соответствовать указанной в приложении № </w:t>
      </w:r>
      <w:r w:rsidR="006D4120">
        <w:rPr>
          <w:rFonts w:ascii="Times New Roman" w:hAnsi="Times New Roman"/>
          <w:sz w:val="24"/>
          <w:szCs w:val="24"/>
        </w:rPr>
        <w:t>3</w:t>
      </w:r>
      <w:r w:rsidRPr="00492BC4">
        <w:rPr>
          <w:rFonts w:ascii="Times New Roman" w:hAnsi="Times New Roman"/>
          <w:sz w:val="24"/>
          <w:szCs w:val="24"/>
        </w:rPr>
        <w:t xml:space="preserve"> к извещению форме котировочной заявки на участие в запросе котировок и содержать все требуемые в ней сведения.</w:t>
      </w:r>
    </w:p>
    <w:p w:rsidR="00D04CB1" w:rsidRPr="00492BC4" w:rsidRDefault="00D04CB1" w:rsidP="00D04CB1">
      <w:pPr>
        <w:tabs>
          <w:tab w:val="num" w:pos="0"/>
          <w:tab w:val="left" w:pos="284"/>
        </w:tabs>
        <w:spacing w:after="0" w:line="240" w:lineRule="auto"/>
        <w:jc w:val="both"/>
        <w:rPr>
          <w:rFonts w:ascii="Times New Roman" w:hAnsi="Times New Roman"/>
          <w:sz w:val="24"/>
          <w:szCs w:val="24"/>
        </w:rPr>
      </w:pPr>
      <w:r w:rsidRPr="00492BC4">
        <w:rPr>
          <w:rFonts w:ascii="Times New Roman" w:hAnsi="Times New Roman"/>
          <w:sz w:val="24"/>
          <w:szCs w:val="24"/>
        </w:rPr>
        <w:t>Под формой документа понимается совокупность и порядок расположения реквизитов в документе.</w:t>
      </w:r>
    </w:p>
    <w:p w:rsidR="00D04CB1" w:rsidRPr="00492BC4" w:rsidRDefault="00D04CB1" w:rsidP="00D04CB1">
      <w:pPr>
        <w:tabs>
          <w:tab w:val="num" w:pos="0"/>
          <w:tab w:val="left" w:pos="284"/>
        </w:tabs>
        <w:autoSpaceDE w:val="0"/>
        <w:autoSpaceDN w:val="0"/>
        <w:adjustRightInd w:val="0"/>
        <w:spacing w:after="0" w:line="240" w:lineRule="auto"/>
        <w:jc w:val="both"/>
        <w:rPr>
          <w:rFonts w:ascii="Times New Roman" w:hAnsi="Times New Roman"/>
          <w:sz w:val="24"/>
          <w:szCs w:val="24"/>
        </w:rPr>
      </w:pPr>
      <w:r w:rsidRPr="00492BC4">
        <w:rPr>
          <w:rFonts w:ascii="Times New Roman" w:hAnsi="Times New Roman"/>
          <w:sz w:val="24"/>
          <w:szCs w:val="24"/>
        </w:rPr>
        <w:t>Размер полей, размер и вид шрифта, тип линий и т.д. являются сопутствующими элементами при оформлении документа и не влияют на его форму, соответственно, какие-либо требования к сопутствующим элементам оформления документа не предъявляются.</w:t>
      </w:r>
    </w:p>
    <w:p w:rsidR="00D04CB1" w:rsidRPr="00492BC4" w:rsidRDefault="00D04CB1" w:rsidP="00D04CB1">
      <w:pPr>
        <w:numPr>
          <w:ilvl w:val="0"/>
          <w:numId w:val="2"/>
        </w:numPr>
        <w:tabs>
          <w:tab w:val="clear" w:pos="360"/>
          <w:tab w:val="num"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Пункты, отмеченные знаком «*» являются обязательными к заполнению.</w:t>
      </w:r>
    </w:p>
    <w:p w:rsidR="00D04CB1" w:rsidRPr="00492BC4" w:rsidRDefault="00D04CB1" w:rsidP="00D04CB1">
      <w:pPr>
        <w:numPr>
          <w:ilvl w:val="0"/>
          <w:numId w:val="2"/>
        </w:numPr>
        <w:tabs>
          <w:tab w:val="clear" w:pos="360"/>
          <w:tab w:val="num" w:pos="-540"/>
          <w:tab w:val="num" w:pos="0"/>
          <w:tab w:val="left" w:pos="284"/>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В случае проведения запроса котировок, участниками кото</w:t>
      </w:r>
      <w:r w:rsidRPr="00492BC4">
        <w:rPr>
          <w:rFonts w:ascii="Times New Roman" w:hAnsi="Times New Roman"/>
        </w:rPr>
        <w:t>рого могут быть только субъекты</w:t>
      </w:r>
      <w:r w:rsidRPr="00492BC4">
        <w:rPr>
          <w:rFonts w:ascii="Times New Roman" w:hAnsi="Times New Roman"/>
          <w:sz w:val="24"/>
          <w:szCs w:val="24"/>
        </w:rPr>
        <w:t xml:space="preserve"> малого предпринимательст</w:t>
      </w:r>
      <w:r w:rsidRPr="00492BC4">
        <w:rPr>
          <w:rFonts w:ascii="Times New Roman" w:hAnsi="Times New Roman"/>
        </w:rPr>
        <w:t>ва или социально ориентированные некоммерческие</w:t>
      </w:r>
      <w:r w:rsidRPr="00492BC4">
        <w:rPr>
          <w:rFonts w:ascii="Times New Roman" w:hAnsi="Times New Roman"/>
          <w:sz w:val="24"/>
          <w:szCs w:val="24"/>
        </w:rPr>
        <w:t xml:space="preserve"> организации, к заявке в обязательном порядке прилагается декларация о принадлежности участника закупки к субъектам малого предпринимательства или социально ориентированным некоммерческим организациям.</w:t>
      </w:r>
    </w:p>
    <w:p w:rsidR="00D04CB1" w:rsidRPr="00492BC4" w:rsidRDefault="00D04CB1" w:rsidP="00D04CB1">
      <w:pPr>
        <w:numPr>
          <w:ilvl w:val="0"/>
          <w:numId w:val="2"/>
        </w:numPr>
        <w:tabs>
          <w:tab w:val="clear" w:pos="360"/>
          <w:tab w:val="num" w:pos="-540"/>
          <w:tab w:val="num" w:pos="0"/>
          <w:tab w:val="left" w:pos="426"/>
        </w:tabs>
        <w:spacing w:after="0" w:line="240" w:lineRule="auto"/>
        <w:ind w:left="0" w:firstLine="0"/>
        <w:jc w:val="both"/>
        <w:rPr>
          <w:rFonts w:ascii="Times New Roman" w:hAnsi="Times New Roman"/>
          <w:sz w:val="24"/>
          <w:szCs w:val="24"/>
        </w:rPr>
      </w:pPr>
      <w:r w:rsidRPr="00492BC4">
        <w:rPr>
          <w:rFonts w:ascii="Times New Roman" w:hAnsi="Times New Roman"/>
          <w:sz w:val="24"/>
          <w:szCs w:val="24"/>
        </w:rPr>
        <w:t xml:space="preserve">В случае не указания должности лица, подписавшего заявку, заявка рассматриваться не будет, т. к. не будет подтверждено право подписавшего </w:t>
      </w:r>
      <w:proofErr w:type="gramStart"/>
      <w:r w:rsidRPr="00492BC4">
        <w:rPr>
          <w:rFonts w:ascii="Times New Roman" w:hAnsi="Times New Roman"/>
          <w:sz w:val="24"/>
          <w:szCs w:val="24"/>
        </w:rPr>
        <w:t>действовать</w:t>
      </w:r>
      <w:proofErr w:type="gramEnd"/>
      <w:r w:rsidRPr="00492BC4">
        <w:rPr>
          <w:rFonts w:ascii="Times New Roman" w:hAnsi="Times New Roman"/>
          <w:sz w:val="24"/>
          <w:szCs w:val="24"/>
        </w:rPr>
        <w:t xml:space="preserve"> от имени участника закупки. </w:t>
      </w:r>
    </w:p>
    <w:p w:rsidR="00D04CB1" w:rsidRPr="00492BC4" w:rsidRDefault="00D04CB1" w:rsidP="00D04CB1">
      <w:pPr>
        <w:tabs>
          <w:tab w:val="num" w:pos="0"/>
          <w:tab w:val="left" w:pos="426"/>
        </w:tabs>
        <w:spacing w:after="0" w:line="240" w:lineRule="auto"/>
        <w:jc w:val="both"/>
        <w:rPr>
          <w:rFonts w:ascii="Times New Roman" w:hAnsi="Times New Roman"/>
          <w:sz w:val="24"/>
          <w:szCs w:val="24"/>
        </w:rPr>
      </w:pPr>
      <w:r w:rsidRPr="00492BC4">
        <w:rPr>
          <w:rFonts w:ascii="Times New Roman" w:hAnsi="Times New Roman"/>
          <w:sz w:val="24"/>
          <w:szCs w:val="24"/>
        </w:rPr>
        <w:t>В случае</w:t>
      </w:r>
      <w:proofErr w:type="gramStart"/>
      <w:r w:rsidRPr="00492BC4">
        <w:rPr>
          <w:rFonts w:ascii="Times New Roman" w:hAnsi="Times New Roman"/>
          <w:sz w:val="24"/>
          <w:szCs w:val="24"/>
        </w:rPr>
        <w:t>,</w:t>
      </w:r>
      <w:proofErr w:type="gramEnd"/>
      <w:r w:rsidRPr="00492BC4">
        <w:rPr>
          <w:rFonts w:ascii="Times New Roman" w:hAnsi="Times New Roman"/>
          <w:sz w:val="24"/>
          <w:szCs w:val="24"/>
        </w:rPr>
        <w:t xml:space="preserve"> если участником закупки является физическое лицо, указывать: «физическое лицо»; если участником является индивидуальный предприниматель – указывать: «индивидуальный предприниматель».</w:t>
      </w:r>
    </w:p>
    <w:p w:rsidR="00D04CB1" w:rsidRPr="00492BC4" w:rsidRDefault="00D04CB1" w:rsidP="00D04CB1">
      <w:pPr>
        <w:tabs>
          <w:tab w:val="num" w:pos="0"/>
          <w:tab w:val="left" w:pos="426"/>
        </w:tabs>
        <w:spacing w:after="0" w:line="240" w:lineRule="auto"/>
        <w:jc w:val="both"/>
        <w:rPr>
          <w:rFonts w:ascii="Times New Roman" w:hAnsi="Times New Roman"/>
          <w:sz w:val="24"/>
          <w:szCs w:val="24"/>
        </w:rPr>
      </w:pPr>
      <w:r w:rsidRPr="00492BC4">
        <w:rPr>
          <w:rFonts w:ascii="Times New Roman" w:hAnsi="Times New Roman"/>
          <w:sz w:val="24"/>
          <w:szCs w:val="24"/>
        </w:rPr>
        <w:t>В случае</w:t>
      </w:r>
      <w:proofErr w:type="gramStart"/>
      <w:r w:rsidRPr="00492BC4">
        <w:rPr>
          <w:rFonts w:ascii="Times New Roman" w:hAnsi="Times New Roman"/>
          <w:sz w:val="24"/>
          <w:szCs w:val="24"/>
        </w:rPr>
        <w:t>,</w:t>
      </w:r>
      <w:proofErr w:type="gramEnd"/>
      <w:r w:rsidRPr="00492BC4">
        <w:rPr>
          <w:rFonts w:ascii="Times New Roman" w:hAnsi="Times New Roman"/>
          <w:sz w:val="24"/>
          <w:szCs w:val="24"/>
        </w:rPr>
        <w:t xml:space="preserve"> если заявку подписывает не руководитель организации, рекомендуем прикладывать к заявке надлежащим образом оформленную доверенность, подписанную лицом, имеющим право действовать от имени участника закупки.</w:t>
      </w:r>
    </w:p>
    <w:p w:rsidR="00D04CB1" w:rsidRPr="00492BC4" w:rsidRDefault="00D04CB1" w:rsidP="00D04CB1">
      <w:pPr>
        <w:tabs>
          <w:tab w:val="num" w:pos="0"/>
          <w:tab w:val="left" w:pos="426"/>
        </w:tabs>
        <w:spacing w:after="0" w:line="240" w:lineRule="auto"/>
        <w:jc w:val="both"/>
        <w:rPr>
          <w:rFonts w:ascii="Times New Roman" w:hAnsi="Times New Roman"/>
          <w:sz w:val="24"/>
          <w:szCs w:val="24"/>
        </w:rPr>
      </w:pPr>
    </w:p>
    <w:p w:rsidR="00D04CB1" w:rsidRPr="00492BC4" w:rsidRDefault="00D04CB1" w:rsidP="00D04CB1">
      <w:pPr>
        <w:autoSpaceDE w:val="0"/>
        <w:autoSpaceDN w:val="0"/>
        <w:adjustRightInd w:val="0"/>
        <w:spacing w:after="0" w:line="240" w:lineRule="auto"/>
        <w:jc w:val="center"/>
        <w:rPr>
          <w:rFonts w:ascii="Times New Roman" w:hAnsi="Times New Roman"/>
          <w:b/>
          <w:i/>
          <w:sz w:val="24"/>
          <w:szCs w:val="24"/>
          <w:u w:val="single"/>
        </w:rPr>
      </w:pPr>
      <w:r w:rsidRPr="00492BC4">
        <w:rPr>
          <w:rFonts w:ascii="Times New Roman" w:hAnsi="Times New Roman"/>
          <w:b/>
          <w:i/>
          <w:sz w:val="24"/>
          <w:szCs w:val="24"/>
          <w:u w:val="single"/>
        </w:rPr>
        <w:t>Рекомендации участникам закупки по составлению заявки:</w:t>
      </w:r>
    </w:p>
    <w:p w:rsidR="00D04CB1" w:rsidRPr="00492BC4" w:rsidRDefault="00D04CB1" w:rsidP="00D04CB1">
      <w:pPr>
        <w:autoSpaceDE w:val="0"/>
        <w:autoSpaceDN w:val="0"/>
        <w:adjustRightInd w:val="0"/>
        <w:spacing w:after="0" w:line="240" w:lineRule="auto"/>
        <w:ind w:firstLine="357"/>
        <w:jc w:val="both"/>
        <w:outlineLvl w:val="1"/>
        <w:rPr>
          <w:rFonts w:ascii="Times New Roman" w:hAnsi="Times New Roman"/>
          <w:i/>
          <w:sz w:val="24"/>
          <w:szCs w:val="24"/>
        </w:rPr>
      </w:pPr>
      <w:r w:rsidRPr="00492BC4">
        <w:rPr>
          <w:rFonts w:ascii="Times New Roman" w:hAnsi="Times New Roman"/>
          <w:i/>
          <w:sz w:val="24"/>
          <w:szCs w:val="24"/>
        </w:rPr>
        <w:t>При указании в заявке участника закупки показателей, используемых (поставляемых) товаров нужно правильно применять союзы «и», «или», «и (или)».</w:t>
      </w:r>
    </w:p>
    <w:p w:rsidR="00D04CB1" w:rsidRPr="00492BC4" w:rsidRDefault="00D04CB1" w:rsidP="00D04CB1">
      <w:pPr>
        <w:autoSpaceDE w:val="0"/>
        <w:autoSpaceDN w:val="0"/>
        <w:adjustRightInd w:val="0"/>
        <w:spacing w:after="0" w:line="240" w:lineRule="auto"/>
        <w:ind w:firstLine="357"/>
        <w:jc w:val="both"/>
        <w:outlineLvl w:val="1"/>
        <w:rPr>
          <w:rFonts w:ascii="Times New Roman" w:hAnsi="Times New Roman"/>
          <w:i/>
          <w:sz w:val="24"/>
          <w:szCs w:val="24"/>
        </w:rPr>
      </w:pPr>
      <w:r w:rsidRPr="00492BC4">
        <w:rPr>
          <w:rFonts w:ascii="Times New Roman" w:hAnsi="Times New Roman"/>
          <w:i/>
          <w:sz w:val="24"/>
          <w:szCs w:val="24"/>
        </w:rPr>
        <w:lastRenderedPageBreak/>
        <w:t xml:space="preserve">Применение заказчиком (участником закупки (далее - участником))  </w:t>
      </w:r>
      <w:r w:rsidRPr="00492BC4">
        <w:rPr>
          <w:rFonts w:ascii="Times New Roman" w:hAnsi="Times New Roman"/>
          <w:b/>
          <w:i/>
          <w:sz w:val="24"/>
          <w:szCs w:val="24"/>
        </w:rPr>
        <w:t xml:space="preserve">союза «и», а так же запятых </w:t>
      </w:r>
      <w:r w:rsidRPr="00492BC4">
        <w:rPr>
          <w:rFonts w:ascii="Times New Roman" w:hAnsi="Times New Roman"/>
          <w:i/>
          <w:sz w:val="24"/>
          <w:szCs w:val="24"/>
        </w:rPr>
        <w:t>при перечислении показателей</w:t>
      </w:r>
      <w:r w:rsidRPr="00492BC4">
        <w:rPr>
          <w:rFonts w:ascii="Times New Roman" w:hAnsi="Times New Roman"/>
          <w:b/>
          <w:i/>
          <w:sz w:val="24"/>
          <w:szCs w:val="24"/>
        </w:rPr>
        <w:t xml:space="preserve"> </w:t>
      </w:r>
      <w:r w:rsidRPr="00492BC4">
        <w:rPr>
          <w:rFonts w:ascii="Times New Roman" w:hAnsi="Times New Roman"/>
          <w:i/>
          <w:sz w:val="24"/>
          <w:szCs w:val="24"/>
        </w:rPr>
        <w:t xml:space="preserve"> означает, что ему требуются (будут поставлены) товары одновременно с каждым из указанных показателей. В этом случае участнику необходимо</w:t>
      </w:r>
      <w:r w:rsidRPr="00492BC4">
        <w:rPr>
          <w:rFonts w:ascii="Times New Roman" w:hAnsi="Times New Roman"/>
          <w:b/>
          <w:i/>
          <w:sz w:val="24"/>
          <w:szCs w:val="24"/>
        </w:rPr>
        <w:t xml:space="preserve"> указать товары со всеми перечисленными заказчиком показателями</w:t>
      </w:r>
      <w:r w:rsidRPr="00492BC4">
        <w:rPr>
          <w:rFonts w:ascii="Times New Roman" w:hAnsi="Times New Roman"/>
          <w:i/>
          <w:sz w:val="24"/>
          <w:szCs w:val="24"/>
        </w:rPr>
        <w:t xml:space="preserve">. </w:t>
      </w:r>
    </w:p>
    <w:p w:rsidR="00D04CB1" w:rsidRPr="00492BC4" w:rsidRDefault="00D04CB1" w:rsidP="00D04CB1">
      <w:pPr>
        <w:autoSpaceDE w:val="0"/>
        <w:autoSpaceDN w:val="0"/>
        <w:adjustRightInd w:val="0"/>
        <w:spacing w:after="0" w:line="240" w:lineRule="auto"/>
        <w:ind w:firstLine="357"/>
        <w:jc w:val="both"/>
        <w:outlineLvl w:val="1"/>
        <w:rPr>
          <w:rFonts w:ascii="Times New Roman" w:hAnsi="Times New Roman"/>
          <w:i/>
          <w:sz w:val="24"/>
          <w:szCs w:val="24"/>
        </w:rPr>
      </w:pPr>
      <w:r w:rsidRPr="00492BC4">
        <w:rPr>
          <w:rFonts w:ascii="Times New Roman" w:hAnsi="Times New Roman"/>
          <w:i/>
          <w:sz w:val="24"/>
          <w:szCs w:val="24"/>
        </w:rPr>
        <w:t xml:space="preserve">Применение заказчиком </w:t>
      </w:r>
      <w:r w:rsidRPr="00492BC4">
        <w:rPr>
          <w:rFonts w:ascii="Times New Roman" w:hAnsi="Times New Roman"/>
          <w:b/>
          <w:i/>
          <w:sz w:val="24"/>
          <w:szCs w:val="24"/>
        </w:rPr>
        <w:t>союзов «или», «либо»</w:t>
      </w:r>
      <w:r w:rsidRPr="00492BC4">
        <w:rPr>
          <w:rFonts w:ascii="Times New Roman" w:hAnsi="Times New Roman"/>
          <w:i/>
          <w:sz w:val="24"/>
          <w:szCs w:val="24"/>
        </w:rPr>
        <w:t xml:space="preserve"> означает, что заказчику требуется товар только с одним из указанных показателей. Чтобы быть допущенным к торгам участнику  необходимо</w:t>
      </w:r>
      <w:r w:rsidRPr="00492BC4">
        <w:rPr>
          <w:rFonts w:ascii="Times New Roman" w:hAnsi="Times New Roman"/>
          <w:b/>
          <w:i/>
          <w:sz w:val="24"/>
          <w:szCs w:val="24"/>
        </w:rPr>
        <w:t xml:space="preserve"> выбрать  товар только с одним из показателей</w:t>
      </w:r>
      <w:r w:rsidRPr="00492BC4">
        <w:rPr>
          <w:rFonts w:ascii="Times New Roman" w:hAnsi="Times New Roman"/>
          <w:i/>
          <w:sz w:val="24"/>
          <w:szCs w:val="24"/>
        </w:rPr>
        <w:t>. В иных случаях заявка будет отклонена.</w:t>
      </w:r>
    </w:p>
    <w:p w:rsidR="00D04CB1" w:rsidRPr="00492BC4" w:rsidRDefault="00D04CB1" w:rsidP="00D04CB1">
      <w:pPr>
        <w:spacing w:after="0" w:line="240" w:lineRule="auto"/>
        <w:ind w:firstLine="357"/>
        <w:jc w:val="both"/>
        <w:rPr>
          <w:rFonts w:ascii="Times New Roman" w:hAnsi="Times New Roman"/>
          <w:i/>
          <w:sz w:val="24"/>
          <w:szCs w:val="24"/>
        </w:rPr>
      </w:pPr>
      <w:r w:rsidRPr="00492BC4">
        <w:rPr>
          <w:rFonts w:ascii="Times New Roman" w:hAnsi="Times New Roman"/>
          <w:i/>
          <w:sz w:val="24"/>
          <w:szCs w:val="24"/>
        </w:rPr>
        <w:t xml:space="preserve">Применение заказчиком </w:t>
      </w:r>
      <w:r w:rsidRPr="00492BC4">
        <w:rPr>
          <w:rFonts w:ascii="Times New Roman" w:hAnsi="Times New Roman"/>
          <w:b/>
          <w:i/>
          <w:sz w:val="24"/>
          <w:szCs w:val="24"/>
        </w:rPr>
        <w:t>союза «и (или)»</w:t>
      </w:r>
      <w:r w:rsidRPr="00492BC4">
        <w:rPr>
          <w:rFonts w:ascii="Times New Roman" w:hAnsi="Times New Roman"/>
          <w:i/>
          <w:sz w:val="24"/>
          <w:szCs w:val="24"/>
        </w:rPr>
        <w:t xml:space="preserve"> означает то, что заказчику всё равно, с каким из указанных показателей будет товар. Оно означает возможность использования (поставки) как одновременно товаров со всеми указанными показателями, так и использование (поставку) товара только с одним из показателей. В любом случае участнику необходимо</w:t>
      </w:r>
      <w:r w:rsidRPr="00492BC4">
        <w:rPr>
          <w:rFonts w:ascii="Times New Roman" w:hAnsi="Times New Roman"/>
          <w:b/>
          <w:i/>
          <w:sz w:val="24"/>
          <w:szCs w:val="24"/>
        </w:rPr>
        <w:t xml:space="preserve"> точно указать, с какими показателями будет</w:t>
      </w:r>
      <w:proofErr w:type="gramStart"/>
      <w:r w:rsidRPr="00492BC4">
        <w:rPr>
          <w:rFonts w:ascii="Times New Roman" w:hAnsi="Times New Roman"/>
          <w:b/>
          <w:i/>
          <w:sz w:val="24"/>
          <w:szCs w:val="24"/>
        </w:rPr>
        <w:t xml:space="preserve"> (-</w:t>
      </w:r>
      <w:proofErr w:type="gramEnd"/>
      <w:r w:rsidRPr="00492BC4">
        <w:rPr>
          <w:rFonts w:ascii="Times New Roman" w:hAnsi="Times New Roman"/>
          <w:b/>
          <w:i/>
          <w:sz w:val="24"/>
          <w:szCs w:val="24"/>
        </w:rPr>
        <w:t>дут) использоваться (поставляться) товар (-</w:t>
      </w:r>
      <w:proofErr w:type="spellStart"/>
      <w:r w:rsidRPr="00492BC4">
        <w:rPr>
          <w:rFonts w:ascii="Times New Roman" w:hAnsi="Times New Roman"/>
          <w:b/>
          <w:i/>
          <w:sz w:val="24"/>
          <w:szCs w:val="24"/>
        </w:rPr>
        <w:t>ры</w:t>
      </w:r>
      <w:proofErr w:type="spellEnd"/>
      <w:r w:rsidRPr="00492BC4">
        <w:rPr>
          <w:rFonts w:ascii="Times New Roman" w:hAnsi="Times New Roman"/>
          <w:b/>
          <w:i/>
          <w:sz w:val="24"/>
          <w:szCs w:val="24"/>
        </w:rPr>
        <w:t>).</w:t>
      </w:r>
    </w:p>
    <w:p w:rsidR="00D04CB1" w:rsidRPr="00492BC4" w:rsidRDefault="00D04CB1" w:rsidP="00D04CB1">
      <w:pPr>
        <w:autoSpaceDE w:val="0"/>
        <w:autoSpaceDN w:val="0"/>
        <w:adjustRightInd w:val="0"/>
        <w:spacing w:after="0" w:line="240" w:lineRule="auto"/>
        <w:ind w:firstLine="357"/>
        <w:jc w:val="both"/>
        <w:outlineLvl w:val="1"/>
        <w:rPr>
          <w:rFonts w:ascii="Times New Roman" w:hAnsi="Times New Roman"/>
          <w:i/>
          <w:sz w:val="24"/>
          <w:szCs w:val="24"/>
        </w:rPr>
      </w:pPr>
      <w:r w:rsidRPr="00492BC4">
        <w:rPr>
          <w:rFonts w:ascii="Times New Roman" w:hAnsi="Times New Roman"/>
          <w:bCs/>
          <w:i/>
          <w:sz w:val="24"/>
          <w:szCs w:val="24"/>
        </w:rPr>
        <w:t xml:space="preserve"> При составлении заявки участнику в любом случае необходимо исключить употребление союзов «или», «либо», «и (или)».</w:t>
      </w:r>
      <w:r w:rsidRPr="00492BC4">
        <w:rPr>
          <w:rFonts w:ascii="Times New Roman" w:hAnsi="Times New Roman"/>
          <w:i/>
          <w:sz w:val="24"/>
          <w:szCs w:val="24"/>
        </w:rPr>
        <w:t xml:space="preserve"> При перечислении нужно употреблять союз «и»  либо запятые.</w:t>
      </w:r>
    </w:p>
    <w:p w:rsidR="00D04CB1" w:rsidRPr="00492BC4" w:rsidRDefault="00D04CB1" w:rsidP="00D04CB1">
      <w:pPr>
        <w:autoSpaceDE w:val="0"/>
        <w:autoSpaceDN w:val="0"/>
        <w:adjustRightInd w:val="0"/>
        <w:spacing w:after="0" w:line="240" w:lineRule="auto"/>
        <w:ind w:firstLine="357"/>
        <w:jc w:val="both"/>
        <w:outlineLvl w:val="1"/>
        <w:rPr>
          <w:rFonts w:ascii="Times New Roman" w:hAnsi="Times New Roman"/>
          <w:i/>
          <w:sz w:val="24"/>
          <w:szCs w:val="24"/>
        </w:rPr>
      </w:pPr>
      <w:r w:rsidRPr="00492BC4">
        <w:rPr>
          <w:rFonts w:ascii="Times New Roman" w:hAnsi="Times New Roman"/>
          <w:i/>
          <w:sz w:val="24"/>
          <w:szCs w:val="24"/>
        </w:rPr>
        <w:t xml:space="preserve">В случае, если заказчик, при перечислении значений или их показателей, связанных с определением соответствия товаров, работ, услуг потребностям заказчика, указал два или более показателя (значения), причем второй и последующие показатели (значения) заключены в круглые скобки, то показатели (значения), заключенные в круглые скобки, рассматриваются как пояснительные </w:t>
      </w:r>
      <w:proofErr w:type="gramStart"/>
      <w:r w:rsidRPr="00492BC4">
        <w:rPr>
          <w:rFonts w:ascii="Times New Roman" w:hAnsi="Times New Roman"/>
          <w:i/>
          <w:sz w:val="24"/>
          <w:szCs w:val="24"/>
        </w:rPr>
        <w:t>слова</w:t>
      </w:r>
      <w:proofErr w:type="gramEnd"/>
      <w:r w:rsidRPr="00492BC4">
        <w:rPr>
          <w:rFonts w:ascii="Times New Roman" w:hAnsi="Times New Roman"/>
          <w:i/>
          <w:sz w:val="24"/>
          <w:szCs w:val="24"/>
        </w:rPr>
        <w:t xml:space="preserve"> как-либо дополняющие показатель (значение), не заключенный в скобки. Участник в своей заявке, указывая конкретные показатели, соответствующие требованиям заказчика может применять показатель (значение) не заключенное в скобки, как без пояснительного слова, так и с его применением.</w:t>
      </w:r>
    </w:p>
    <w:p w:rsidR="00D04CB1" w:rsidRPr="00492BC4" w:rsidRDefault="00D04CB1" w:rsidP="00D04CB1">
      <w:pPr>
        <w:autoSpaceDE w:val="0"/>
        <w:autoSpaceDN w:val="0"/>
        <w:adjustRightInd w:val="0"/>
        <w:spacing w:after="0" w:line="240" w:lineRule="auto"/>
        <w:ind w:firstLine="540"/>
        <w:jc w:val="both"/>
        <w:outlineLvl w:val="1"/>
        <w:rPr>
          <w:rFonts w:ascii="Times New Roman" w:hAnsi="Times New Roman"/>
          <w:bCs/>
          <w:i/>
          <w:iCs/>
          <w:sz w:val="24"/>
          <w:szCs w:val="24"/>
        </w:rPr>
      </w:pPr>
      <w:r w:rsidRPr="00492BC4">
        <w:rPr>
          <w:rFonts w:ascii="Times New Roman" w:hAnsi="Times New Roman"/>
          <w:bCs/>
          <w:i/>
          <w:iCs/>
          <w:sz w:val="24"/>
          <w:szCs w:val="24"/>
        </w:rPr>
        <w:t>При указании используемых для определения соответствия потребностям заказчика или эквивалентности предлагаемого к поставке или к использованию при выполнении работ, оказании услуг товара максимальных и (или) минимальных значений таких показателей и показателей, значения которых не могут изменяться, заказчиком, в том числе, используются следующие слова (словосочетания):</w:t>
      </w:r>
    </w:p>
    <w:p w:rsidR="00D04CB1" w:rsidRPr="00492BC4" w:rsidRDefault="00D04CB1" w:rsidP="00D04CB1">
      <w:pPr>
        <w:autoSpaceDE w:val="0"/>
        <w:autoSpaceDN w:val="0"/>
        <w:adjustRightInd w:val="0"/>
        <w:spacing w:after="0" w:line="240" w:lineRule="auto"/>
        <w:jc w:val="both"/>
        <w:outlineLvl w:val="1"/>
        <w:rPr>
          <w:rFonts w:ascii="Times New Roman" w:hAnsi="Times New Roman"/>
          <w:bCs/>
          <w:i/>
          <w:sz w:val="24"/>
          <w:szCs w:val="24"/>
        </w:rPr>
      </w:pPr>
      <w:r w:rsidRPr="00492BC4">
        <w:rPr>
          <w:rFonts w:ascii="Times New Roman" w:hAnsi="Times New Roman"/>
          <w:bCs/>
          <w:i/>
          <w:iCs/>
          <w:sz w:val="24"/>
          <w:szCs w:val="24"/>
        </w:rPr>
        <w:t xml:space="preserve">- при указании минимальных значений диапазона с использованием слов (словосочетаний): </w:t>
      </w:r>
      <w:r w:rsidRPr="00492BC4">
        <w:rPr>
          <w:rFonts w:ascii="Times New Roman" w:hAnsi="Times New Roman"/>
          <w:bCs/>
          <w:i/>
          <w:sz w:val="24"/>
          <w:szCs w:val="24"/>
        </w:rPr>
        <w:t xml:space="preserve">«от», «не менее», «не хуже», «не ниже» и других, минимальным (наименьшим, низшим, худшим) значением является </w:t>
      </w:r>
      <w:r w:rsidRPr="00492BC4">
        <w:rPr>
          <w:rFonts w:ascii="Times New Roman" w:hAnsi="Times New Roman"/>
          <w:b/>
          <w:bCs/>
          <w:i/>
          <w:sz w:val="24"/>
          <w:szCs w:val="24"/>
        </w:rPr>
        <w:t xml:space="preserve">указанный числовой </w:t>
      </w:r>
      <w:proofErr w:type="gramStart"/>
      <w:r w:rsidRPr="00492BC4">
        <w:rPr>
          <w:rFonts w:ascii="Times New Roman" w:hAnsi="Times New Roman"/>
          <w:b/>
          <w:bCs/>
          <w:i/>
          <w:sz w:val="24"/>
          <w:szCs w:val="24"/>
        </w:rPr>
        <w:t>и(</w:t>
      </w:r>
      <w:proofErr w:type="gramEnd"/>
      <w:r w:rsidRPr="00492BC4">
        <w:rPr>
          <w:rFonts w:ascii="Times New Roman" w:hAnsi="Times New Roman"/>
          <w:b/>
          <w:bCs/>
          <w:i/>
          <w:sz w:val="24"/>
          <w:szCs w:val="24"/>
        </w:rPr>
        <w:t>или) буквенный показатель</w:t>
      </w:r>
      <w:r w:rsidRPr="00492BC4">
        <w:rPr>
          <w:rFonts w:ascii="Times New Roman" w:hAnsi="Times New Roman"/>
          <w:bCs/>
          <w:i/>
          <w:sz w:val="24"/>
          <w:szCs w:val="24"/>
        </w:rPr>
        <w:t>, с использованием слов «более», «выше» минимальным значением диапазона является следующее после значения, указанного после слов «более», выше», максимальным (наибольшим, высшим, лучшим) значением такого диапазона является «+∞» и(или) последняя буква соответствующего алфавита (приоритетным является числовой показатель);</w:t>
      </w:r>
    </w:p>
    <w:p w:rsidR="00D04CB1" w:rsidRPr="00492BC4" w:rsidRDefault="00D04CB1" w:rsidP="00D04CB1">
      <w:pPr>
        <w:autoSpaceDE w:val="0"/>
        <w:autoSpaceDN w:val="0"/>
        <w:adjustRightInd w:val="0"/>
        <w:spacing w:after="0" w:line="240" w:lineRule="auto"/>
        <w:jc w:val="both"/>
        <w:outlineLvl w:val="1"/>
        <w:rPr>
          <w:rFonts w:ascii="Times New Roman" w:hAnsi="Times New Roman"/>
          <w:bCs/>
          <w:i/>
          <w:sz w:val="24"/>
          <w:szCs w:val="24"/>
        </w:rPr>
      </w:pPr>
      <w:r w:rsidRPr="00492BC4">
        <w:rPr>
          <w:rFonts w:ascii="Times New Roman" w:hAnsi="Times New Roman"/>
          <w:bCs/>
          <w:i/>
          <w:iCs/>
          <w:sz w:val="24"/>
          <w:szCs w:val="24"/>
        </w:rPr>
        <w:t xml:space="preserve">- при указании максимальных значений диапазона с использованием слов (словосочетаний): </w:t>
      </w:r>
      <w:r w:rsidRPr="00492BC4">
        <w:rPr>
          <w:rFonts w:ascii="Times New Roman" w:hAnsi="Times New Roman"/>
          <w:bCs/>
          <w:i/>
          <w:sz w:val="24"/>
          <w:szCs w:val="24"/>
        </w:rPr>
        <w:t xml:space="preserve">«до», «не более», «не выше» и других максимальным (наибольшим, высшим, лучшим) значением является </w:t>
      </w:r>
      <w:r w:rsidRPr="00492BC4">
        <w:rPr>
          <w:rFonts w:ascii="Times New Roman" w:hAnsi="Times New Roman"/>
          <w:b/>
          <w:bCs/>
          <w:i/>
          <w:sz w:val="24"/>
          <w:szCs w:val="24"/>
        </w:rPr>
        <w:t xml:space="preserve">указанный числовой </w:t>
      </w:r>
      <w:proofErr w:type="gramStart"/>
      <w:r w:rsidRPr="00492BC4">
        <w:rPr>
          <w:rFonts w:ascii="Times New Roman" w:hAnsi="Times New Roman"/>
          <w:b/>
          <w:bCs/>
          <w:i/>
          <w:sz w:val="24"/>
          <w:szCs w:val="24"/>
        </w:rPr>
        <w:t>и(</w:t>
      </w:r>
      <w:proofErr w:type="gramEnd"/>
      <w:r w:rsidRPr="00492BC4">
        <w:rPr>
          <w:rFonts w:ascii="Times New Roman" w:hAnsi="Times New Roman"/>
          <w:b/>
          <w:bCs/>
          <w:i/>
          <w:sz w:val="24"/>
          <w:szCs w:val="24"/>
        </w:rPr>
        <w:t>или) буквенный показатель</w:t>
      </w:r>
      <w:r w:rsidRPr="00492BC4">
        <w:rPr>
          <w:rFonts w:ascii="Times New Roman" w:hAnsi="Times New Roman"/>
          <w:bCs/>
          <w:i/>
          <w:sz w:val="24"/>
          <w:szCs w:val="24"/>
        </w:rPr>
        <w:t>,  с использованием слов «менее», «ниже» максимальным значением диапазона является предыдущее перед значением, указанным после слова «менее», минимальным (наименьшим, низшим, худшим) значением такого диапазона является «-∞» и(или) последняя буква соответствующего алфавита (приоритетным является числовой показатель);</w:t>
      </w:r>
    </w:p>
    <w:p w:rsidR="00D04CB1" w:rsidRPr="00492BC4" w:rsidRDefault="00D04CB1" w:rsidP="00D04CB1">
      <w:pPr>
        <w:autoSpaceDE w:val="0"/>
        <w:autoSpaceDN w:val="0"/>
        <w:adjustRightInd w:val="0"/>
        <w:spacing w:after="0" w:line="240" w:lineRule="auto"/>
        <w:jc w:val="both"/>
        <w:outlineLvl w:val="1"/>
        <w:rPr>
          <w:rFonts w:ascii="Times New Roman" w:hAnsi="Times New Roman"/>
          <w:bCs/>
          <w:i/>
          <w:sz w:val="24"/>
          <w:szCs w:val="24"/>
        </w:rPr>
      </w:pPr>
      <w:r w:rsidRPr="00492BC4">
        <w:rPr>
          <w:rFonts w:ascii="Times New Roman" w:hAnsi="Times New Roman"/>
          <w:bCs/>
          <w:i/>
          <w:iCs/>
          <w:sz w:val="24"/>
          <w:szCs w:val="24"/>
        </w:rPr>
        <w:t>- при указании значений, которые не могут изменяться:</w:t>
      </w:r>
      <w:r w:rsidRPr="00492BC4">
        <w:rPr>
          <w:rFonts w:ascii="Times New Roman" w:hAnsi="Times New Roman"/>
          <w:b/>
          <w:bCs/>
          <w:i/>
          <w:iCs/>
          <w:sz w:val="24"/>
          <w:szCs w:val="24"/>
        </w:rPr>
        <w:t xml:space="preserve"> </w:t>
      </w:r>
      <w:r w:rsidRPr="00492BC4">
        <w:rPr>
          <w:rFonts w:ascii="Times New Roman" w:hAnsi="Times New Roman"/>
          <w:bCs/>
          <w:i/>
          <w:sz w:val="24"/>
          <w:szCs w:val="24"/>
        </w:rPr>
        <w:t>применяются конкретные значения, без использования каких-либо слов (словосочетаний).</w:t>
      </w:r>
    </w:p>
    <w:p w:rsidR="00D04CB1" w:rsidRPr="00492BC4" w:rsidRDefault="00D04CB1" w:rsidP="00D04CB1">
      <w:pPr>
        <w:autoSpaceDE w:val="0"/>
        <w:autoSpaceDN w:val="0"/>
        <w:adjustRightInd w:val="0"/>
        <w:spacing w:after="0" w:line="240" w:lineRule="auto"/>
        <w:ind w:firstLine="539"/>
        <w:jc w:val="both"/>
        <w:outlineLvl w:val="1"/>
        <w:rPr>
          <w:rFonts w:ascii="Times New Roman" w:hAnsi="Times New Roman"/>
          <w:bCs/>
          <w:i/>
          <w:sz w:val="24"/>
          <w:szCs w:val="24"/>
        </w:rPr>
      </w:pPr>
      <w:proofErr w:type="gramStart"/>
      <w:r w:rsidRPr="00492BC4">
        <w:rPr>
          <w:rFonts w:ascii="Times New Roman" w:hAnsi="Times New Roman"/>
          <w:bCs/>
          <w:i/>
          <w:sz w:val="24"/>
          <w:szCs w:val="24"/>
        </w:rPr>
        <w:t>При указании диапазонов значений с использованием слов «от» и «до» минимальным значением такого диапазона является значение, указанное после слова «от», максимальным -  значение, указанное после слова «до»,</w:t>
      </w:r>
      <w:proofErr w:type="gramEnd"/>
    </w:p>
    <w:p w:rsidR="00D04CB1" w:rsidRPr="00492BC4" w:rsidRDefault="00D04CB1" w:rsidP="00D04CB1">
      <w:pPr>
        <w:spacing w:after="0" w:line="240" w:lineRule="auto"/>
        <w:ind w:firstLine="357"/>
        <w:jc w:val="both"/>
        <w:rPr>
          <w:rFonts w:ascii="Times New Roman" w:hAnsi="Times New Roman"/>
          <w:bCs/>
          <w:i/>
          <w:sz w:val="24"/>
          <w:szCs w:val="24"/>
        </w:rPr>
      </w:pPr>
      <w:proofErr w:type="gramStart"/>
      <w:r w:rsidRPr="00492BC4">
        <w:rPr>
          <w:rFonts w:ascii="Times New Roman" w:hAnsi="Times New Roman"/>
          <w:bCs/>
          <w:i/>
          <w:sz w:val="24"/>
          <w:szCs w:val="24"/>
        </w:rPr>
        <w:t xml:space="preserve">В случае указания в извещении о проведении запроса котировок диапазона показателей, участнику в своей заявке необходимо указывать только один конкретный показатель из требуемых заказчиком, употребление при этом словосочетаний: «в пределах», «не более», «не менее», «не хуже», «+/-», «не выше», «не ниже», «до», «от», «более», «менее», «выше», </w:t>
      </w:r>
      <w:r w:rsidRPr="00492BC4">
        <w:rPr>
          <w:rFonts w:ascii="Times New Roman" w:hAnsi="Times New Roman"/>
          <w:bCs/>
          <w:i/>
          <w:sz w:val="24"/>
          <w:szCs w:val="24"/>
        </w:rPr>
        <w:lastRenderedPageBreak/>
        <w:t>«ниже» не допускается, за исключением случаев, когда рядом с установленным показателем указано:</w:t>
      </w:r>
      <w:proofErr w:type="gramEnd"/>
    </w:p>
    <w:p w:rsidR="00D04CB1" w:rsidRPr="00492BC4" w:rsidRDefault="00D04CB1" w:rsidP="00D04CB1">
      <w:pPr>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w:t>
      </w:r>
      <w:r w:rsidRPr="00492BC4">
        <w:rPr>
          <w:rFonts w:ascii="Times New Roman" w:hAnsi="Times New Roman"/>
          <w:i/>
          <w:sz w:val="24"/>
          <w:szCs w:val="24"/>
        </w:rPr>
        <w:t>конкретным показателем должен являться либо диапазон показателей, либо один из показателей, входящих в рамки установленного заказчиком диапазона</w:t>
      </w:r>
      <w:r w:rsidRPr="00492BC4">
        <w:rPr>
          <w:rFonts w:ascii="Times New Roman" w:hAnsi="Times New Roman"/>
          <w:bCs/>
          <w:i/>
          <w:sz w:val="24"/>
          <w:szCs w:val="24"/>
        </w:rPr>
        <w:t>» (данная фраза в извещении заменяется символом «*»).  В данном случае диапазон, указанный заказчиком может быть ограничен скобками;</w:t>
      </w:r>
    </w:p>
    <w:p w:rsidR="00D04CB1" w:rsidRPr="00492BC4" w:rsidRDefault="00D04CB1" w:rsidP="00D04CB1">
      <w:pPr>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w:t>
      </w:r>
      <w:r w:rsidRPr="00492BC4">
        <w:rPr>
          <w:rFonts w:ascii="Times New Roman" w:hAnsi="Times New Roman"/>
          <w:i/>
          <w:sz w:val="24"/>
          <w:szCs w:val="24"/>
        </w:rPr>
        <w:t>конкретным показателем должен являться либо диапазон показателей, указанный заказчиком, либо иной, более широкий диапазон, в состав которого входит диапазон, указанный заказчиком»</w:t>
      </w:r>
      <w:r w:rsidRPr="00492BC4">
        <w:rPr>
          <w:rFonts w:ascii="Times New Roman" w:hAnsi="Times New Roman"/>
          <w:bCs/>
          <w:i/>
          <w:sz w:val="24"/>
          <w:szCs w:val="24"/>
        </w:rPr>
        <w:t xml:space="preserve"> (данная фраза в извещении заменяется символом «</w:t>
      </w:r>
      <w:r w:rsidRPr="00492BC4">
        <w:rPr>
          <w:rFonts w:ascii="Times New Roman" w:hAnsi="Times New Roman"/>
          <w:i/>
          <w:sz w:val="24"/>
          <w:szCs w:val="24"/>
        </w:rPr>
        <w:t>#</w:t>
      </w:r>
      <w:r w:rsidRPr="00492BC4">
        <w:rPr>
          <w:rFonts w:ascii="Times New Roman" w:hAnsi="Times New Roman"/>
          <w:bCs/>
          <w:i/>
          <w:sz w:val="24"/>
          <w:szCs w:val="24"/>
        </w:rPr>
        <w:t>»)</w:t>
      </w:r>
      <w:r w:rsidRPr="00492BC4">
        <w:rPr>
          <w:rFonts w:ascii="Times New Roman" w:hAnsi="Times New Roman"/>
          <w:i/>
          <w:sz w:val="24"/>
          <w:szCs w:val="24"/>
        </w:rPr>
        <w:t xml:space="preserve">. </w:t>
      </w:r>
      <w:r w:rsidRPr="00492BC4">
        <w:rPr>
          <w:rFonts w:ascii="Times New Roman" w:hAnsi="Times New Roman"/>
          <w:bCs/>
          <w:i/>
          <w:sz w:val="24"/>
          <w:szCs w:val="24"/>
        </w:rPr>
        <w:t>В данном случае диапазон, указанный заказчиком может быть ограничен скобками.</w:t>
      </w:r>
    </w:p>
    <w:p w:rsidR="00D04CB1" w:rsidRPr="00492BC4" w:rsidRDefault="00D04CB1" w:rsidP="00D04CB1">
      <w:pPr>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xml:space="preserve">- </w:t>
      </w:r>
      <w:r w:rsidRPr="00492BC4">
        <w:rPr>
          <w:rFonts w:ascii="Times New Roman" w:hAnsi="Times New Roman"/>
          <w:i/>
          <w:sz w:val="24"/>
          <w:szCs w:val="24"/>
        </w:rPr>
        <w:t>«конкретным показателем должен являться либо диапазон показателей, указанный заказчиком, либо иной более широкий диапазон, в состав которого входит диапазон, указанный заказчиком, либо один из показателей, входящих в рамки установленного заказчиком диапазона»</w:t>
      </w:r>
      <w:r w:rsidRPr="00492BC4">
        <w:rPr>
          <w:rFonts w:ascii="Times New Roman" w:hAnsi="Times New Roman"/>
          <w:bCs/>
          <w:i/>
          <w:sz w:val="24"/>
          <w:szCs w:val="24"/>
        </w:rPr>
        <w:t xml:space="preserve"> (данная фраза в извещении заменяется символом «ⁿ»)</w:t>
      </w:r>
      <w:r w:rsidRPr="00492BC4">
        <w:rPr>
          <w:rFonts w:ascii="Times New Roman" w:hAnsi="Times New Roman"/>
          <w:i/>
          <w:sz w:val="24"/>
          <w:szCs w:val="24"/>
        </w:rPr>
        <w:t xml:space="preserve">. </w:t>
      </w:r>
      <w:r w:rsidRPr="00492BC4">
        <w:rPr>
          <w:rFonts w:ascii="Times New Roman" w:hAnsi="Times New Roman"/>
          <w:bCs/>
          <w:i/>
          <w:sz w:val="24"/>
          <w:szCs w:val="24"/>
        </w:rPr>
        <w:t>В данном случае диапазон, указанный заказчиком может быть ограничен скобками.</w:t>
      </w:r>
    </w:p>
    <w:p w:rsidR="00D04CB1" w:rsidRPr="00492BC4" w:rsidRDefault="00D04CB1" w:rsidP="00D04CB1">
      <w:pPr>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w:t>
      </w:r>
      <w:r w:rsidRPr="00492BC4">
        <w:rPr>
          <w:rFonts w:ascii="Times New Roman" w:hAnsi="Times New Roman"/>
          <w:i/>
          <w:sz w:val="24"/>
          <w:szCs w:val="24"/>
        </w:rPr>
        <w:t>конкретным показателем должен являться диапазон показателей, указанный</w:t>
      </w:r>
      <w:r w:rsidRPr="00492BC4">
        <w:rPr>
          <w:rFonts w:ascii="Times New Roman" w:hAnsi="Times New Roman"/>
          <w:sz w:val="24"/>
          <w:szCs w:val="24"/>
        </w:rPr>
        <w:t xml:space="preserve"> заказчиком</w:t>
      </w:r>
      <w:r w:rsidRPr="00492BC4">
        <w:rPr>
          <w:rFonts w:ascii="Times New Roman" w:hAnsi="Times New Roman"/>
          <w:bCs/>
          <w:i/>
          <w:sz w:val="24"/>
          <w:szCs w:val="24"/>
        </w:rPr>
        <w:t>» (данная фраза в извещении заменяется символом «</w:t>
      </w:r>
      <w:r w:rsidRPr="00492BC4">
        <w:rPr>
          <w:rFonts w:ascii="Times New Roman" w:hAnsi="Times New Roman"/>
          <w:sz w:val="24"/>
          <w:szCs w:val="24"/>
        </w:rPr>
        <w:t>ª</w:t>
      </w:r>
      <w:r w:rsidRPr="00492BC4">
        <w:rPr>
          <w:rFonts w:ascii="Times New Roman" w:hAnsi="Times New Roman"/>
          <w:bCs/>
          <w:i/>
          <w:sz w:val="24"/>
          <w:szCs w:val="24"/>
        </w:rPr>
        <w:t>»).  В данном случае диапазон, указанный заказчиком может быть ограничен скобками;</w:t>
      </w:r>
    </w:p>
    <w:p w:rsidR="00D04CB1" w:rsidRPr="00492BC4" w:rsidRDefault="00D04CB1" w:rsidP="00D04CB1">
      <w:pPr>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xml:space="preserve">Необходимо обратить внимание на то, что при копировании текста </w:t>
      </w:r>
      <w:proofErr w:type="gramStart"/>
      <w:r w:rsidRPr="00492BC4">
        <w:rPr>
          <w:rFonts w:ascii="Times New Roman" w:hAnsi="Times New Roman"/>
          <w:bCs/>
          <w:i/>
          <w:sz w:val="24"/>
          <w:szCs w:val="24"/>
        </w:rPr>
        <w:t>отдельные символы, примененные в извещении могут</w:t>
      </w:r>
      <w:proofErr w:type="gramEnd"/>
      <w:r w:rsidRPr="00492BC4">
        <w:rPr>
          <w:rFonts w:ascii="Times New Roman" w:hAnsi="Times New Roman"/>
          <w:bCs/>
          <w:i/>
          <w:sz w:val="24"/>
          <w:szCs w:val="24"/>
        </w:rPr>
        <w:t xml:space="preserve"> </w:t>
      </w:r>
      <w:proofErr w:type="spellStart"/>
      <w:r w:rsidRPr="00492BC4">
        <w:rPr>
          <w:rFonts w:ascii="Times New Roman" w:hAnsi="Times New Roman"/>
          <w:bCs/>
          <w:i/>
          <w:sz w:val="24"/>
          <w:szCs w:val="24"/>
        </w:rPr>
        <w:t>несанкционированно</w:t>
      </w:r>
      <w:proofErr w:type="spellEnd"/>
      <w:r w:rsidRPr="00492BC4">
        <w:rPr>
          <w:rFonts w:ascii="Times New Roman" w:hAnsi="Times New Roman"/>
          <w:bCs/>
          <w:i/>
          <w:sz w:val="24"/>
          <w:szCs w:val="24"/>
        </w:rPr>
        <w:t xml:space="preserve"> изменятся текстовым редактором, что может привести к несоответствию заявки участника требованиям извещения. </w:t>
      </w:r>
    </w:p>
    <w:p w:rsidR="00D04CB1" w:rsidRPr="00492BC4" w:rsidRDefault="00D04CB1" w:rsidP="00D04CB1">
      <w:pPr>
        <w:spacing w:after="0" w:line="240" w:lineRule="auto"/>
        <w:ind w:firstLine="357"/>
        <w:jc w:val="both"/>
        <w:rPr>
          <w:rFonts w:ascii="Times New Roman" w:hAnsi="Times New Roman"/>
          <w:bCs/>
          <w:i/>
          <w:sz w:val="24"/>
          <w:szCs w:val="24"/>
        </w:rPr>
      </w:pPr>
      <w:proofErr w:type="gramStart"/>
      <w:r w:rsidRPr="00492BC4">
        <w:rPr>
          <w:rFonts w:ascii="Times New Roman" w:hAnsi="Times New Roman"/>
          <w:bCs/>
          <w:i/>
          <w:sz w:val="24"/>
          <w:szCs w:val="24"/>
        </w:rPr>
        <w:t>Употребление словосочетаний и слов, которые допускают иное толкование показателя товара, отличное от понятия</w:t>
      </w:r>
      <w:r w:rsidRPr="00492BC4">
        <w:rPr>
          <w:rStyle w:val="src21"/>
          <w:rFonts w:ascii="Times New Roman" w:hAnsi="Times New Roman"/>
          <w:color w:val="auto"/>
          <w:sz w:val="24"/>
          <w:szCs w:val="24"/>
        </w:rPr>
        <w:t xml:space="preserve"> «единственный из многих, </w:t>
      </w:r>
      <w:r w:rsidRPr="00492BC4">
        <w:rPr>
          <w:rFonts w:ascii="Times New Roman" w:hAnsi="Times New Roman"/>
          <w:i/>
          <w:sz w:val="24"/>
          <w:szCs w:val="24"/>
        </w:rPr>
        <w:t>чётко обозначенный, точный»</w:t>
      </w:r>
      <w:r w:rsidRPr="00492BC4">
        <w:rPr>
          <w:rFonts w:ascii="Times New Roman" w:hAnsi="Times New Roman"/>
          <w:bCs/>
          <w:i/>
          <w:sz w:val="24"/>
          <w:szCs w:val="24"/>
        </w:rPr>
        <w:t>, не допускается (например: «в основном», «и другое»,</w:t>
      </w:r>
      <w:r w:rsidRPr="00492BC4">
        <w:rPr>
          <w:rFonts w:ascii="Times New Roman" w:hAnsi="Times New Roman"/>
          <w:bCs/>
          <w:sz w:val="24"/>
          <w:szCs w:val="24"/>
        </w:rPr>
        <w:t xml:space="preserve"> </w:t>
      </w:r>
      <w:r w:rsidRPr="00492BC4">
        <w:rPr>
          <w:rFonts w:ascii="Times New Roman" w:hAnsi="Times New Roman"/>
          <w:bCs/>
          <w:i/>
          <w:sz w:val="24"/>
          <w:szCs w:val="24"/>
        </w:rPr>
        <w:t>«как правило», «ориентировочно», «разное»).</w:t>
      </w:r>
      <w:proofErr w:type="gramEnd"/>
    </w:p>
    <w:p w:rsidR="00D04CB1" w:rsidRPr="00492BC4" w:rsidRDefault="00D04CB1" w:rsidP="00D04CB1">
      <w:pPr>
        <w:autoSpaceDE w:val="0"/>
        <w:autoSpaceDN w:val="0"/>
        <w:adjustRightInd w:val="0"/>
        <w:spacing w:after="0" w:line="240" w:lineRule="auto"/>
        <w:ind w:firstLine="540"/>
        <w:jc w:val="both"/>
        <w:outlineLvl w:val="1"/>
        <w:rPr>
          <w:rFonts w:ascii="Times New Roman" w:hAnsi="Times New Roman"/>
          <w:bCs/>
          <w:i/>
          <w:sz w:val="24"/>
          <w:szCs w:val="24"/>
        </w:rPr>
      </w:pPr>
      <w:r w:rsidRPr="00492BC4">
        <w:rPr>
          <w:rFonts w:ascii="Times New Roman" w:hAnsi="Times New Roman"/>
          <w:bCs/>
          <w:i/>
          <w:sz w:val="24"/>
          <w:szCs w:val="24"/>
        </w:rPr>
        <w:t>В случае</w:t>
      </w:r>
      <w:proofErr w:type="gramStart"/>
      <w:r w:rsidRPr="00492BC4">
        <w:rPr>
          <w:rFonts w:ascii="Times New Roman" w:hAnsi="Times New Roman"/>
          <w:bCs/>
          <w:i/>
          <w:sz w:val="24"/>
          <w:szCs w:val="24"/>
        </w:rPr>
        <w:t>,</w:t>
      </w:r>
      <w:proofErr w:type="gramEnd"/>
      <w:r w:rsidRPr="00492BC4">
        <w:rPr>
          <w:rFonts w:ascii="Times New Roman" w:hAnsi="Times New Roman"/>
          <w:bCs/>
          <w:i/>
          <w:sz w:val="24"/>
          <w:szCs w:val="24"/>
        </w:rPr>
        <w:t xml:space="preserve"> если предлагаемый товар, работа, услуга имеют несколько наименований, необходимо указывать только одно из наименований, (требуемое заказчиком); </w:t>
      </w:r>
    </w:p>
    <w:p w:rsidR="00D04CB1" w:rsidRPr="00492BC4" w:rsidRDefault="00D04CB1" w:rsidP="00D04CB1">
      <w:pPr>
        <w:autoSpaceDE w:val="0"/>
        <w:autoSpaceDN w:val="0"/>
        <w:adjustRightInd w:val="0"/>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xml:space="preserve">Иное наименование товара, либо дополнительную информацию (при их наличии) нужно указывать в примечании; </w:t>
      </w:r>
    </w:p>
    <w:p w:rsidR="00D04CB1" w:rsidRPr="00492BC4" w:rsidRDefault="00D04CB1" w:rsidP="00D04CB1">
      <w:pPr>
        <w:autoSpaceDE w:val="0"/>
        <w:autoSpaceDN w:val="0"/>
        <w:adjustRightInd w:val="0"/>
        <w:spacing w:after="0" w:line="240" w:lineRule="auto"/>
        <w:ind w:firstLine="357"/>
        <w:jc w:val="both"/>
        <w:rPr>
          <w:rFonts w:ascii="Times New Roman" w:hAnsi="Times New Roman"/>
          <w:bCs/>
          <w:i/>
          <w:sz w:val="24"/>
          <w:szCs w:val="24"/>
        </w:rPr>
      </w:pPr>
      <w:r w:rsidRPr="00492BC4">
        <w:rPr>
          <w:rFonts w:ascii="Times New Roman" w:hAnsi="Times New Roman"/>
          <w:bCs/>
          <w:i/>
          <w:sz w:val="24"/>
          <w:szCs w:val="24"/>
        </w:rPr>
        <w:t xml:space="preserve">Торговое наименование товара, при его наличии, необходимо указывать в отдельной графе (отдельно </w:t>
      </w:r>
      <w:proofErr w:type="gramStart"/>
      <w:r w:rsidRPr="00492BC4">
        <w:rPr>
          <w:rFonts w:ascii="Times New Roman" w:hAnsi="Times New Roman"/>
          <w:bCs/>
          <w:i/>
          <w:sz w:val="24"/>
          <w:szCs w:val="24"/>
        </w:rPr>
        <w:t>от</w:t>
      </w:r>
      <w:proofErr w:type="gramEnd"/>
      <w:r w:rsidRPr="00492BC4">
        <w:rPr>
          <w:rFonts w:ascii="Times New Roman" w:hAnsi="Times New Roman"/>
          <w:bCs/>
          <w:i/>
          <w:sz w:val="24"/>
          <w:szCs w:val="24"/>
        </w:rPr>
        <w:t xml:space="preserve"> непатентованного);</w:t>
      </w:r>
    </w:p>
    <w:p w:rsidR="00D04CB1" w:rsidRPr="00492BC4" w:rsidRDefault="00D04CB1" w:rsidP="00D04CB1">
      <w:pPr>
        <w:autoSpaceDE w:val="0"/>
        <w:autoSpaceDN w:val="0"/>
        <w:adjustRightInd w:val="0"/>
        <w:spacing w:after="0" w:line="240" w:lineRule="auto"/>
        <w:ind w:firstLine="357"/>
        <w:jc w:val="both"/>
        <w:rPr>
          <w:rFonts w:ascii="Times New Roman" w:hAnsi="Times New Roman"/>
          <w:sz w:val="24"/>
          <w:szCs w:val="24"/>
        </w:rPr>
      </w:pPr>
      <w:r w:rsidRPr="00492BC4">
        <w:rPr>
          <w:rFonts w:ascii="Times New Roman" w:hAnsi="Times New Roman"/>
          <w:bCs/>
          <w:i/>
          <w:sz w:val="24"/>
          <w:szCs w:val="24"/>
        </w:rPr>
        <w:t>Необходимо исключить применение любых сокращений и аббревиатур, возможно применение сокращений только согласно общероссийскому классификатору единиц измерения (ОКЕИ).</w:t>
      </w:r>
    </w:p>
    <w:p w:rsidR="00D04CB1" w:rsidRPr="00492BC4" w:rsidRDefault="00D04CB1" w:rsidP="00D04CB1">
      <w:pPr>
        <w:tabs>
          <w:tab w:val="left" w:pos="993"/>
        </w:tabs>
        <w:spacing w:after="0" w:line="240" w:lineRule="auto"/>
        <w:rPr>
          <w:rFonts w:ascii="Times New Roman" w:hAnsi="Times New Roman" w:cs="Times New Roman"/>
          <w:i/>
          <w:sz w:val="20"/>
          <w:szCs w:val="20"/>
        </w:rPr>
      </w:pPr>
    </w:p>
    <w:p w:rsidR="003E0C35" w:rsidRPr="00492BC4" w:rsidRDefault="003E0C35">
      <w:pPr>
        <w:rPr>
          <w:rFonts w:ascii="Times New Roman" w:eastAsia="Times New Roman" w:hAnsi="Times New Roman" w:cs="Times New Roman"/>
          <w:b/>
          <w:i/>
          <w:sz w:val="24"/>
          <w:szCs w:val="24"/>
        </w:rPr>
      </w:pPr>
      <w:r w:rsidRPr="00492BC4">
        <w:rPr>
          <w:b/>
          <w:i/>
        </w:rPr>
        <w:br w:type="page"/>
      </w:r>
    </w:p>
    <w:p w:rsidR="00D04CB1" w:rsidRPr="00492BC4" w:rsidRDefault="00D04CB1" w:rsidP="00D04CB1">
      <w:pPr>
        <w:pStyle w:val="Style8"/>
        <w:widowControl/>
        <w:tabs>
          <w:tab w:val="left" w:pos="3402"/>
          <w:tab w:val="left" w:leader="underscore" w:pos="4915"/>
        </w:tabs>
        <w:jc w:val="right"/>
        <w:rPr>
          <w:b/>
          <w:i/>
        </w:rPr>
      </w:pPr>
      <w:r w:rsidRPr="00492BC4">
        <w:rPr>
          <w:b/>
          <w:i/>
        </w:rPr>
        <w:lastRenderedPageBreak/>
        <w:t>Приложение №</w:t>
      </w:r>
      <w:r w:rsidR="006C5CFC" w:rsidRPr="00492BC4">
        <w:rPr>
          <w:b/>
          <w:i/>
        </w:rPr>
        <w:t>5</w:t>
      </w:r>
    </w:p>
    <w:p w:rsidR="00D04CB1" w:rsidRPr="00492BC4" w:rsidRDefault="00D04CB1" w:rsidP="00D04CB1">
      <w:pPr>
        <w:pStyle w:val="ae"/>
        <w:spacing w:after="0"/>
        <w:ind w:left="0"/>
        <w:jc w:val="right"/>
        <w:rPr>
          <w:rStyle w:val="FontStyle24"/>
          <w:b w:val="0"/>
          <w:i/>
          <w:sz w:val="24"/>
          <w:szCs w:val="24"/>
        </w:rPr>
      </w:pPr>
      <w:r w:rsidRPr="00492BC4">
        <w:rPr>
          <w:rStyle w:val="FontStyle24"/>
          <w:b w:val="0"/>
          <w:i/>
          <w:sz w:val="24"/>
          <w:szCs w:val="24"/>
        </w:rPr>
        <w:t xml:space="preserve">к </w:t>
      </w:r>
      <w:r w:rsidRPr="00492BC4">
        <w:rPr>
          <w:i/>
          <w:szCs w:val="24"/>
        </w:rPr>
        <w:t>извещению о проведении запроса котировок</w:t>
      </w:r>
      <w:r w:rsidRPr="00492BC4">
        <w:rPr>
          <w:rStyle w:val="FontStyle24"/>
          <w:i/>
          <w:sz w:val="24"/>
          <w:szCs w:val="24"/>
        </w:rPr>
        <w:t xml:space="preserve"> </w:t>
      </w:r>
      <w:r w:rsidR="000149C5" w:rsidRPr="00492BC4">
        <w:rPr>
          <w:rStyle w:val="FontStyle24"/>
          <w:b w:val="0"/>
          <w:i/>
          <w:sz w:val="24"/>
          <w:szCs w:val="24"/>
        </w:rPr>
        <w:t xml:space="preserve">№ </w:t>
      </w:r>
      <w:r w:rsidR="00723D03" w:rsidRPr="00492BC4">
        <w:rPr>
          <w:rStyle w:val="FontStyle24"/>
          <w:b w:val="0"/>
          <w:i/>
          <w:sz w:val="24"/>
          <w:szCs w:val="24"/>
        </w:rPr>
        <w:t>1</w:t>
      </w:r>
    </w:p>
    <w:p w:rsidR="00D04CB1" w:rsidRPr="00492BC4" w:rsidRDefault="00D04CB1" w:rsidP="00D04CB1">
      <w:pPr>
        <w:spacing w:after="0" w:line="240" w:lineRule="auto"/>
        <w:jc w:val="right"/>
        <w:rPr>
          <w:rFonts w:ascii="Times New Roman" w:hAnsi="Times New Roman"/>
          <w:b/>
          <w:sz w:val="24"/>
          <w:szCs w:val="24"/>
        </w:rPr>
      </w:pPr>
    </w:p>
    <w:p w:rsidR="00D04CB1" w:rsidRPr="00492BC4" w:rsidRDefault="00D04CB1" w:rsidP="00D04CB1">
      <w:pPr>
        <w:spacing w:after="0" w:line="240" w:lineRule="auto"/>
        <w:jc w:val="right"/>
        <w:rPr>
          <w:rFonts w:ascii="Times New Roman" w:hAnsi="Times New Roman"/>
          <w:b/>
          <w:sz w:val="24"/>
          <w:szCs w:val="24"/>
        </w:rPr>
      </w:pPr>
      <w:r w:rsidRPr="00492BC4">
        <w:rPr>
          <w:rFonts w:ascii="Times New Roman" w:hAnsi="Times New Roman"/>
          <w:b/>
          <w:sz w:val="24"/>
          <w:szCs w:val="24"/>
        </w:rPr>
        <w:t>проект</w:t>
      </w:r>
    </w:p>
    <w:p w:rsidR="00D04CB1" w:rsidRPr="00492BC4" w:rsidRDefault="00D04CB1" w:rsidP="00D04CB1">
      <w:pPr>
        <w:spacing w:after="0" w:line="240" w:lineRule="auto"/>
        <w:jc w:val="center"/>
        <w:rPr>
          <w:rFonts w:ascii="Times New Roman" w:hAnsi="Times New Roman"/>
          <w:b/>
          <w:sz w:val="24"/>
          <w:szCs w:val="24"/>
        </w:rPr>
      </w:pPr>
    </w:p>
    <w:p w:rsidR="00D04CB1" w:rsidRPr="00492BC4" w:rsidRDefault="00D04CB1" w:rsidP="00D04CB1">
      <w:pPr>
        <w:spacing w:after="0" w:line="240" w:lineRule="auto"/>
        <w:jc w:val="center"/>
        <w:rPr>
          <w:rFonts w:ascii="Times New Roman" w:hAnsi="Times New Roman"/>
          <w:b/>
          <w:sz w:val="24"/>
          <w:szCs w:val="24"/>
        </w:rPr>
      </w:pPr>
    </w:p>
    <w:p w:rsidR="00D04CB1" w:rsidRPr="00492BC4" w:rsidRDefault="00D04CB1" w:rsidP="00D04CB1">
      <w:pPr>
        <w:pStyle w:val="aa"/>
        <w:spacing w:before="0" w:after="0"/>
        <w:ind w:firstLine="284"/>
        <w:rPr>
          <w:rFonts w:ascii="Times New Roman" w:hAnsi="Times New Roman"/>
          <w:b w:val="0"/>
          <w:bCs w:val="0"/>
          <w:sz w:val="24"/>
          <w:szCs w:val="24"/>
        </w:rPr>
      </w:pPr>
      <w:r w:rsidRPr="00492BC4">
        <w:rPr>
          <w:rFonts w:ascii="Times New Roman" w:hAnsi="Times New Roman"/>
          <w:b w:val="0"/>
          <w:bCs w:val="0"/>
          <w:sz w:val="24"/>
          <w:szCs w:val="24"/>
        </w:rPr>
        <w:t xml:space="preserve">ДОГОВОР  № </w:t>
      </w:r>
    </w:p>
    <w:p w:rsidR="00D04CB1" w:rsidRPr="00492BC4" w:rsidRDefault="00D04CB1" w:rsidP="00D04CB1">
      <w:pPr>
        <w:pStyle w:val="ae"/>
        <w:spacing w:after="0"/>
        <w:ind w:left="0" w:firstLine="284"/>
        <w:jc w:val="center"/>
        <w:rPr>
          <w:bCs/>
          <w:szCs w:val="24"/>
        </w:rPr>
      </w:pPr>
      <w:r w:rsidRPr="00492BC4">
        <w:rPr>
          <w:bCs/>
          <w:szCs w:val="24"/>
        </w:rPr>
        <w:t>на поставку товаров  для нужд  Заказчика</w:t>
      </w:r>
    </w:p>
    <w:p w:rsidR="00D04CB1" w:rsidRPr="00492BC4" w:rsidRDefault="00D04CB1" w:rsidP="00D04CB1">
      <w:pPr>
        <w:spacing w:after="0" w:line="240" w:lineRule="auto"/>
        <w:ind w:firstLine="284"/>
        <w:jc w:val="right"/>
        <w:rPr>
          <w:rFonts w:ascii="Times New Roman" w:hAnsi="Times New Roman" w:cs="Times New Roman"/>
          <w:sz w:val="24"/>
          <w:szCs w:val="24"/>
        </w:rPr>
      </w:pPr>
    </w:p>
    <w:p w:rsidR="00D04CB1" w:rsidRPr="00492BC4" w:rsidRDefault="00D04CB1" w:rsidP="00D04CB1">
      <w:pPr>
        <w:spacing w:after="0" w:line="240" w:lineRule="auto"/>
        <w:ind w:firstLine="284"/>
        <w:rPr>
          <w:rFonts w:ascii="Times New Roman" w:hAnsi="Times New Roman" w:cs="Times New Roman"/>
          <w:bCs/>
          <w:sz w:val="24"/>
          <w:szCs w:val="24"/>
        </w:rPr>
      </w:pPr>
      <w:r w:rsidRPr="00492BC4">
        <w:rPr>
          <w:rFonts w:ascii="Times New Roman" w:hAnsi="Times New Roman" w:cs="Times New Roman"/>
          <w:bCs/>
          <w:sz w:val="24"/>
          <w:szCs w:val="24"/>
        </w:rPr>
        <w:t xml:space="preserve">г. Ковров                                                  </w:t>
      </w:r>
      <w:r w:rsidR="000149C5" w:rsidRPr="00492BC4">
        <w:rPr>
          <w:rFonts w:ascii="Times New Roman" w:hAnsi="Times New Roman" w:cs="Times New Roman"/>
          <w:bCs/>
          <w:sz w:val="24"/>
          <w:szCs w:val="24"/>
        </w:rPr>
        <w:t xml:space="preserve">                          </w:t>
      </w:r>
      <w:r w:rsidR="000149C5" w:rsidRPr="00492BC4">
        <w:rPr>
          <w:rFonts w:ascii="Times New Roman" w:hAnsi="Times New Roman" w:cs="Times New Roman"/>
          <w:bCs/>
          <w:sz w:val="24"/>
          <w:szCs w:val="24"/>
        </w:rPr>
        <w:tab/>
      </w:r>
      <w:r w:rsidR="000149C5" w:rsidRPr="00492BC4">
        <w:rPr>
          <w:rFonts w:ascii="Times New Roman" w:hAnsi="Times New Roman" w:cs="Times New Roman"/>
          <w:bCs/>
          <w:sz w:val="24"/>
          <w:szCs w:val="24"/>
        </w:rPr>
        <w:tab/>
        <w:t xml:space="preserve"> </w:t>
      </w:r>
      <w:r w:rsidRPr="00492BC4">
        <w:rPr>
          <w:rFonts w:ascii="Times New Roman" w:hAnsi="Times New Roman" w:cs="Times New Roman"/>
          <w:bCs/>
          <w:sz w:val="24"/>
          <w:szCs w:val="24"/>
        </w:rPr>
        <w:t>«___» ___________ 201</w:t>
      </w:r>
      <w:r w:rsidR="004C6520" w:rsidRPr="00492BC4">
        <w:rPr>
          <w:rFonts w:ascii="Times New Roman" w:hAnsi="Times New Roman" w:cs="Times New Roman"/>
          <w:bCs/>
          <w:sz w:val="24"/>
          <w:szCs w:val="24"/>
        </w:rPr>
        <w:t>7</w:t>
      </w:r>
      <w:r w:rsidRPr="00492BC4">
        <w:rPr>
          <w:rFonts w:ascii="Times New Roman" w:hAnsi="Times New Roman" w:cs="Times New Roman"/>
          <w:bCs/>
          <w:sz w:val="24"/>
          <w:szCs w:val="24"/>
        </w:rPr>
        <w:t xml:space="preserve"> г.</w:t>
      </w:r>
    </w:p>
    <w:p w:rsidR="00D04CB1" w:rsidRPr="00492BC4" w:rsidRDefault="00D04CB1" w:rsidP="00D04CB1">
      <w:pPr>
        <w:spacing w:after="0" w:line="240" w:lineRule="auto"/>
        <w:ind w:firstLine="284"/>
        <w:jc w:val="both"/>
        <w:rPr>
          <w:rFonts w:ascii="Times New Roman" w:hAnsi="Times New Roman" w:cs="Times New Roman"/>
          <w:sz w:val="24"/>
          <w:szCs w:val="24"/>
        </w:rPr>
      </w:pPr>
    </w:p>
    <w:p w:rsidR="00D04CB1" w:rsidRPr="00492BC4" w:rsidRDefault="00723D03" w:rsidP="00D04CB1">
      <w:pPr>
        <w:spacing w:after="0" w:line="240" w:lineRule="auto"/>
        <w:ind w:firstLine="284"/>
        <w:jc w:val="both"/>
        <w:rPr>
          <w:rFonts w:ascii="Times New Roman" w:hAnsi="Times New Roman" w:cs="Times New Roman"/>
          <w:sz w:val="24"/>
          <w:szCs w:val="24"/>
        </w:rPr>
      </w:pPr>
      <w:proofErr w:type="gramStart"/>
      <w:r w:rsidRPr="00492BC4">
        <w:rPr>
          <w:rFonts w:ascii="Times New Roman" w:hAnsi="Times New Roman" w:cs="Times New Roman"/>
          <w:b/>
          <w:sz w:val="24"/>
          <w:szCs w:val="24"/>
        </w:rPr>
        <w:t>Муниципальное автономное учреждение дополнительного образования города Коврова Владимирской области «Детско-юношеская спортивная школа по плаванию»</w:t>
      </w:r>
      <w:r w:rsidR="00F261BF" w:rsidRPr="00492BC4">
        <w:rPr>
          <w:rFonts w:ascii="Times New Roman" w:hAnsi="Times New Roman" w:cs="Times New Roman"/>
          <w:sz w:val="24"/>
          <w:szCs w:val="24"/>
        </w:rPr>
        <w:t>, именуемое</w:t>
      </w:r>
      <w:r w:rsidR="00D04CB1" w:rsidRPr="00492BC4">
        <w:rPr>
          <w:rFonts w:ascii="Times New Roman" w:hAnsi="Times New Roman" w:cs="Times New Roman"/>
          <w:sz w:val="24"/>
          <w:szCs w:val="24"/>
        </w:rPr>
        <w:t xml:space="preserve"> в дальнейшем «Заказчик», в лице ___________________________, действующего на основании __________ с одной стороны, и __________________________________________именуем__  в дальнейшем «Поставщик», в лице _____________, действующего на основании _______,  с другой стороны, вместе именуемые стороны, руководствуясь </w:t>
      </w:r>
      <w:r w:rsidR="00F261BF" w:rsidRPr="00492BC4">
        <w:rPr>
          <w:rFonts w:ascii="Times New Roman" w:hAnsi="Times New Roman" w:cs="Times New Roman"/>
          <w:sz w:val="24"/>
          <w:szCs w:val="24"/>
        </w:rPr>
        <w:t>Гражданским кодексом Российской Федерации, Федеральным законом Российской Ф</w:t>
      </w:r>
      <w:r w:rsidR="00D04CB1" w:rsidRPr="00492BC4">
        <w:rPr>
          <w:rFonts w:ascii="Times New Roman" w:hAnsi="Times New Roman" w:cs="Times New Roman"/>
          <w:sz w:val="24"/>
          <w:szCs w:val="24"/>
        </w:rPr>
        <w:t xml:space="preserve">едерации </w:t>
      </w:r>
      <w:r w:rsidR="009F12EA" w:rsidRPr="00492BC4">
        <w:rPr>
          <w:rFonts w:ascii="Times New Roman" w:hAnsi="Times New Roman" w:cs="Times New Roman"/>
          <w:sz w:val="24"/>
          <w:szCs w:val="24"/>
        </w:rPr>
        <w:t>от 18.07.2011 № 223-ФЗ «О закупках товаров, работ, услуг отдельными</w:t>
      </w:r>
      <w:proofErr w:type="gramEnd"/>
      <w:r w:rsidR="009F12EA" w:rsidRPr="00492BC4">
        <w:rPr>
          <w:rFonts w:ascii="Times New Roman" w:hAnsi="Times New Roman" w:cs="Times New Roman"/>
          <w:sz w:val="24"/>
          <w:szCs w:val="24"/>
        </w:rPr>
        <w:t xml:space="preserve"> видами юридических лиц»</w:t>
      </w:r>
      <w:r w:rsidR="00D04CB1" w:rsidRPr="00492BC4">
        <w:rPr>
          <w:rFonts w:ascii="Times New Roman" w:hAnsi="Times New Roman" w:cs="Times New Roman"/>
          <w:sz w:val="24"/>
          <w:szCs w:val="24"/>
        </w:rPr>
        <w:t xml:space="preserve">, </w:t>
      </w:r>
      <w:r w:rsidR="009F12EA" w:rsidRPr="00492BC4">
        <w:rPr>
          <w:rFonts w:ascii="Times New Roman" w:hAnsi="Times New Roman" w:cs="Times New Roman"/>
          <w:sz w:val="24"/>
          <w:szCs w:val="24"/>
        </w:rPr>
        <w:t xml:space="preserve">Положением о закупках, утвержденным </w:t>
      </w:r>
      <w:r w:rsidRPr="00492BC4">
        <w:rPr>
          <w:rFonts w:ascii="Times New Roman" w:hAnsi="Times New Roman" w:cs="Times New Roman"/>
          <w:sz w:val="24"/>
          <w:szCs w:val="24"/>
        </w:rPr>
        <w:t>05.12.2013 г.</w:t>
      </w:r>
      <w:r w:rsidR="009F12EA" w:rsidRPr="00492BC4">
        <w:rPr>
          <w:rFonts w:ascii="Times New Roman" w:hAnsi="Times New Roman" w:cs="Times New Roman"/>
          <w:sz w:val="24"/>
          <w:szCs w:val="24"/>
        </w:rPr>
        <w:t xml:space="preserve">, </w:t>
      </w:r>
      <w:r w:rsidR="00D04CB1" w:rsidRPr="00492BC4">
        <w:rPr>
          <w:rFonts w:ascii="Times New Roman" w:hAnsi="Times New Roman" w:cs="Times New Roman"/>
          <w:sz w:val="24"/>
          <w:szCs w:val="24"/>
        </w:rPr>
        <w:t>заключили настоящий договор о нижеследующем:</w:t>
      </w:r>
    </w:p>
    <w:p w:rsidR="00D04CB1" w:rsidRPr="00492BC4" w:rsidRDefault="00D04CB1" w:rsidP="00D04CB1">
      <w:pPr>
        <w:pStyle w:val="ConsPlusNonformat"/>
        <w:widowControl/>
        <w:ind w:firstLine="284"/>
        <w:jc w:val="both"/>
        <w:rPr>
          <w:rFonts w:ascii="Times New Roman" w:hAnsi="Times New Roman" w:cs="Times New Roman"/>
          <w:sz w:val="24"/>
          <w:szCs w:val="24"/>
        </w:rPr>
      </w:pPr>
    </w:p>
    <w:p w:rsidR="00D04CB1" w:rsidRPr="00492BC4" w:rsidRDefault="00D04CB1" w:rsidP="00D04CB1">
      <w:pPr>
        <w:spacing w:after="0" w:line="240" w:lineRule="auto"/>
        <w:ind w:firstLine="284"/>
        <w:jc w:val="center"/>
        <w:rPr>
          <w:rFonts w:ascii="Times New Roman" w:hAnsi="Times New Roman" w:cs="Times New Roman"/>
          <w:b/>
          <w:bCs/>
          <w:sz w:val="24"/>
          <w:szCs w:val="24"/>
        </w:rPr>
      </w:pPr>
      <w:r w:rsidRPr="00492BC4">
        <w:rPr>
          <w:rFonts w:ascii="Times New Roman" w:hAnsi="Times New Roman" w:cs="Times New Roman"/>
          <w:b/>
          <w:bCs/>
          <w:sz w:val="24"/>
          <w:szCs w:val="24"/>
        </w:rPr>
        <w:t>1. Предмет договора</w:t>
      </w:r>
    </w:p>
    <w:p w:rsidR="00D04CB1" w:rsidRPr="00492BC4" w:rsidRDefault="00D04CB1" w:rsidP="00D04CB1">
      <w:pPr>
        <w:spacing w:after="0" w:line="240" w:lineRule="auto"/>
        <w:ind w:firstLine="284"/>
        <w:jc w:val="both"/>
        <w:rPr>
          <w:rFonts w:ascii="Times New Roman" w:hAnsi="Times New Roman" w:cs="Times New Roman"/>
          <w:b/>
          <w:bCs/>
          <w:sz w:val="24"/>
          <w:szCs w:val="24"/>
        </w:rPr>
      </w:pPr>
      <w:r w:rsidRPr="00492BC4">
        <w:rPr>
          <w:rFonts w:ascii="Times New Roman" w:hAnsi="Times New Roman" w:cs="Times New Roman"/>
          <w:sz w:val="24"/>
          <w:szCs w:val="24"/>
        </w:rPr>
        <w:t xml:space="preserve">1.1. По настоящему договору Поставщик обязуется поставить Заказчику (или по его указанию иному лицу - Грузополучателю) </w:t>
      </w:r>
      <w:r w:rsidR="00723D03" w:rsidRPr="00492BC4">
        <w:rPr>
          <w:rFonts w:ascii="Times New Roman" w:hAnsi="Times New Roman" w:cs="Times New Roman"/>
          <w:sz w:val="24"/>
          <w:szCs w:val="24"/>
        </w:rPr>
        <w:t>котел водогрейный</w:t>
      </w:r>
      <w:r w:rsidRPr="00492BC4">
        <w:rPr>
          <w:rFonts w:ascii="Times New Roman" w:hAnsi="Times New Roman" w:cs="Times New Roman"/>
          <w:sz w:val="24"/>
          <w:szCs w:val="24"/>
        </w:rPr>
        <w:t xml:space="preserve"> согласно спецификации (Приложение № 1)</w:t>
      </w:r>
      <w:r w:rsidR="00492BC4" w:rsidRPr="00492BC4">
        <w:rPr>
          <w:rFonts w:ascii="Times New Roman" w:hAnsi="Times New Roman" w:cs="Times New Roman"/>
          <w:sz w:val="24"/>
          <w:szCs w:val="24"/>
        </w:rPr>
        <w:t xml:space="preserve"> и эскиза (Приложение №2)</w:t>
      </w:r>
      <w:r w:rsidRPr="00492BC4">
        <w:rPr>
          <w:rFonts w:ascii="Times New Roman" w:hAnsi="Times New Roman" w:cs="Times New Roman"/>
          <w:sz w:val="24"/>
          <w:szCs w:val="24"/>
        </w:rPr>
        <w:t>, а Заказчик обязуется обеспечить оплату  поставленного товара.</w:t>
      </w:r>
    </w:p>
    <w:p w:rsidR="00D04CB1" w:rsidRPr="00492BC4" w:rsidRDefault="00D04CB1" w:rsidP="00D04CB1">
      <w:pPr>
        <w:pStyle w:val="ac"/>
        <w:spacing w:after="0" w:line="240" w:lineRule="auto"/>
        <w:ind w:firstLine="284"/>
        <w:jc w:val="both"/>
        <w:rPr>
          <w:szCs w:val="24"/>
        </w:rPr>
      </w:pPr>
      <w:r w:rsidRPr="00492BC4">
        <w:rPr>
          <w:szCs w:val="24"/>
        </w:rPr>
        <w:t xml:space="preserve">1.2.  Настоящий договор является основанием для финансирования оплаты за поставленный товар. </w:t>
      </w:r>
    </w:p>
    <w:p w:rsidR="00D04CB1" w:rsidRPr="00492BC4" w:rsidRDefault="00D04CB1" w:rsidP="00D04CB1">
      <w:pPr>
        <w:spacing w:after="0" w:line="240" w:lineRule="auto"/>
        <w:ind w:firstLine="284"/>
        <w:jc w:val="both"/>
        <w:rPr>
          <w:rFonts w:ascii="Times New Roman" w:hAnsi="Times New Roman" w:cs="Times New Roman"/>
          <w:sz w:val="24"/>
          <w:szCs w:val="24"/>
        </w:rPr>
      </w:pPr>
    </w:p>
    <w:p w:rsidR="00D04CB1" w:rsidRPr="00492BC4" w:rsidRDefault="00D04CB1" w:rsidP="00D04CB1">
      <w:pPr>
        <w:spacing w:after="0" w:line="240" w:lineRule="auto"/>
        <w:ind w:firstLine="284"/>
        <w:jc w:val="center"/>
        <w:rPr>
          <w:rFonts w:ascii="Times New Roman" w:hAnsi="Times New Roman" w:cs="Times New Roman"/>
          <w:sz w:val="24"/>
          <w:szCs w:val="24"/>
        </w:rPr>
      </w:pPr>
      <w:r w:rsidRPr="00492BC4">
        <w:rPr>
          <w:rFonts w:ascii="Times New Roman" w:hAnsi="Times New Roman" w:cs="Times New Roman"/>
          <w:b/>
          <w:bCs/>
          <w:sz w:val="24"/>
          <w:szCs w:val="24"/>
        </w:rPr>
        <w:t>2.</w:t>
      </w:r>
      <w:r w:rsidRPr="00492BC4">
        <w:rPr>
          <w:rFonts w:ascii="Times New Roman" w:hAnsi="Times New Roman" w:cs="Times New Roman"/>
          <w:sz w:val="24"/>
          <w:szCs w:val="24"/>
        </w:rPr>
        <w:t xml:space="preserve"> </w:t>
      </w:r>
      <w:r w:rsidRPr="00492BC4">
        <w:rPr>
          <w:rFonts w:ascii="Times New Roman" w:hAnsi="Times New Roman" w:cs="Times New Roman"/>
          <w:b/>
          <w:bCs/>
          <w:sz w:val="24"/>
          <w:szCs w:val="24"/>
        </w:rPr>
        <w:t>Цена и порядок расчета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2.1. Цена  договора составляет</w:t>
      </w:r>
      <w:proofErr w:type="gramStart"/>
      <w:r w:rsidRPr="00492BC4">
        <w:rPr>
          <w:rFonts w:ascii="Times New Roman" w:hAnsi="Times New Roman" w:cs="Times New Roman"/>
          <w:sz w:val="24"/>
          <w:szCs w:val="24"/>
        </w:rPr>
        <w:t xml:space="preserve"> ___________ (_______________) </w:t>
      </w:r>
      <w:proofErr w:type="gramEnd"/>
      <w:r w:rsidRPr="00492BC4">
        <w:rPr>
          <w:rFonts w:ascii="Times New Roman" w:hAnsi="Times New Roman" w:cs="Times New Roman"/>
          <w:sz w:val="24"/>
          <w:szCs w:val="24"/>
        </w:rPr>
        <w:t>рублей ____ коп.</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2.2. Цена договора включает в себя стоимость товара с учетом расходов на перевозку, страхование, уплату таможенных пошлин, налогов, сборов и других обязательных платежей, разгрузки.</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2.3. </w:t>
      </w:r>
      <w:proofErr w:type="gramStart"/>
      <w:r w:rsidRPr="00492BC4">
        <w:rPr>
          <w:rFonts w:ascii="Times New Roman" w:hAnsi="Times New Roman" w:cs="Times New Roman"/>
          <w:sz w:val="24"/>
          <w:szCs w:val="24"/>
        </w:rPr>
        <w:t xml:space="preserve">При поставке дополнительных товаров (при изменении потребности в товарах) Заказчик по согласованию с Поставщиком вправе изменить первоначальную цену договора пропорционально количеству таких товаров, но не более чем на </w:t>
      </w:r>
      <w:r w:rsidR="00F261BF" w:rsidRPr="00492BC4">
        <w:rPr>
          <w:rFonts w:ascii="Times New Roman" w:hAnsi="Times New Roman" w:cs="Times New Roman"/>
          <w:sz w:val="24"/>
          <w:szCs w:val="24"/>
        </w:rPr>
        <w:t>двадцать</w:t>
      </w:r>
      <w:r w:rsidRPr="00492BC4">
        <w:rPr>
          <w:rFonts w:ascii="Times New Roman" w:hAnsi="Times New Roman" w:cs="Times New Roman"/>
          <w:sz w:val="24"/>
          <w:szCs w:val="24"/>
        </w:rPr>
        <w:t xml:space="preserve"> процентов такой цены договора, а при внесении соответствующих изменений в договор в связи с сокращением потребности в поставке таких товаров Заказчик обязан изменить цену договора указанным образом.</w:t>
      </w:r>
      <w:proofErr w:type="gramEnd"/>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Цена единицы дополнительно поставленных товаров и цена единицы товаров при сокращении потребности в поставке части таких товаров должны определяться как частное от деления первоначальной цены договора на предусмотренное в договоре количество таких товаров.</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2.4. В случае</w:t>
      </w:r>
      <w:proofErr w:type="gramStart"/>
      <w:r w:rsidRPr="00492BC4">
        <w:rPr>
          <w:rFonts w:ascii="Times New Roman" w:hAnsi="Times New Roman" w:cs="Times New Roman"/>
          <w:sz w:val="24"/>
          <w:szCs w:val="24"/>
        </w:rPr>
        <w:t>,</w:t>
      </w:r>
      <w:proofErr w:type="gramEnd"/>
      <w:r w:rsidRPr="00492BC4">
        <w:rPr>
          <w:rFonts w:ascii="Times New Roman" w:hAnsi="Times New Roman" w:cs="Times New Roman"/>
          <w:sz w:val="24"/>
          <w:szCs w:val="24"/>
        </w:rPr>
        <w:t xml:space="preserve"> если договор заключается с физическим лицом, за исключением индивидуального предпринимателя или иного занимающегося частной практикой лица, сумма, подлежащая уплате физическому лицу, уменьшается на размер налоговых платежей, связанных с оплатой договора.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2.5. Авансирование не предусмотрено.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2.6. Товар опл</w:t>
      </w:r>
      <w:r w:rsidR="009F12EA" w:rsidRPr="00492BC4">
        <w:rPr>
          <w:rFonts w:ascii="Times New Roman" w:hAnsi="Times New Roman" w:cs="Times New Roman"/>
          <w:sz w:val="24"/>
          <w:szCs w:val="24"/>
        </w:rPr>
        <w:t xml:space="preserve">ачивается Заказчиком в рублях </w:t>
      </w:r>
      <w:r w:rsidRPr="00492BC4">
        <w:rPr>
          <w:rFonts w:ascii="Times New Roman" w:hAnsi="Times New Roman" w:cs="Times New Roman"/>
          <w:sz w:val="24"/>
          <w:szCs w:val="24"/>
        </w:rPr>
        <w:t xml:space="preserve">путем безналичного перечисления денежных средств на </w:t>
      </w:r>
      <w:proofErr w:type="gramStart"/>
      <w:r w:rsidRPr="00492BC4">
        <w:rPr>
          <w:rFonts w:ascii="Times New Roman" w:hAnsi="Times New Roman" w:cs="Times New Roman"/>
          <w:sz w:val="24"/>
          <w:szCs w:val="24"/>
        </w:rPr>
        <w:t>р</w:t>
      </w:r>
      <w:proofErr w:type="gramEnd"/>
      <w:r w:rsidRPr="00492BC4">
        <w:rPr>
          <w:rFonts w:ascii="Times New Roman" w:hAnsi="Times New Roman" w:cs="Times New Roman"/>
          <w:sz w:val="24"/>
          <w:szCs w:val="24"/>
        </w:rPr>
        <w:t>/счет Поставщика после поставки товара в полном объеме, подписания сторонами акта</w:t>
      </w:r>
      <w:r w:rsidR="00F261BF" w:rsidRPr="00492BC4">
        <w:rPr>
          <w:rFonts w:ascii="Times New Roman" w:hAnsi="Times New Roman" w:cs="Times New Roman"/>
          <w:sz w:val="24"/>
          <w:szCs w:val="24"/>
        </w:rPr>
        <w:t xml:space="preserve"> (</w:t>
      </w:r>
      <w:proofErr w:type="spellStart"/>
      <w:r w:rsidR="00F261BF" w:rsidRPr="00492BC4">
        <w:rPr>
          <w:rFonts w:ascii="Times New Roman" w:hAnsi="Times New Roman" w:cs="Times New Roman"/>
          <w:sz w:val="24"/>
          <w:szCs w:val="24"/>
        </w:rPr>
        <w:t>ов</w:t>
      </w:r>
      <w:proofErr w:type="spellEnd"/>
      <w:r w:rsidR="00F261BF" w:rsidRPr="00492BC4">
        <w:rPr>
          <w:rFonts w:ascii="Times New Roman" w:hAnsi="Times New Roman" w:cs="Times New Roman"/>
          <w:sz w:val="24"/>
          <w:szCs w:val="24"/>
        </w:rPr>
        <w:t>)</w:t>
      </w:r>
      <w:r w:rsidRPr="00492BC4">
        <w:rPr>
          <w:rFonts w:ascii="Times New Roman" w:hAnsi="Times New Roman" w:cs="Times New Roman"/>
          <w:sz w:val="24"/>
          <w:szCs w:val="24"/>
        </w:rPr>
        <w:t xml:space="preserve"> приема-передачи товаров (или товарных накладных), подготовленных и </w:t>
      </w:r>
      <w:r w:rsidRPr="00492BC4">
        <w:rPr>
          <w:rFonts w:ascii="Times New Roman" w:hAnsi="Times New Roman" w:cs="Times New Roman"/>
          <w:sz w:val="24"/>
          <w:szCs w:val="24"/>
        </w:rPr>
        <w:lastRenderedPageBreak/>
        <w:t>предоставленных Поставщиком, и предоставления Поставщиком счета-фактуры (счета) на оплату поставленных товаров. Выполнение Поставщиком обязательств за поставленный товар считается исполненным только после получения Заказчиком всего объема поставленного товара и документов, предусмотренных настоящим договором.</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2.7. Моментом оплаты считается день списания денежных сре</w:t>
      </w:r>
      <w:proofErr w:type="gramStart"/>
      <w:r w:rsidRPr="00492BC4">
        <w:rPr>
          <w:rFonts w:ascii="Times New Roman" w:hAnsi="Times New Roman" w:cs="Times New Roman"/>
          <w:sz w:val="24"/>
          <w:szCs w:val="24"/>
        </w:rPr>
        <w:t>дств с р</w:t>
      </w:r>
      <w:proofErr w:type="gramEnd"/>
      <w:r w:rsidRPr="00492BC4">
        <w:rPr>
          <w:rFonts w:ascii="Times New Roman" w:hAnsi="Times New Roman" w:cs="Times New Roman"/>
          <w:sz w:val="24"/>
          <w:szCs w:val="24"/>
        </w:rPr>
        <w:t>асчетного счета Заказчика по реквизитам Поставщика.</w:t>
      </w:r>
    </w:p>
    <w:p w:rsidR="00D04CB1" w:rsidRPr="00492BC4" w:rsidRDefault="00D04CB1" w:rsidP="00D04CB1">
      <w:pPr>
        <w:pStyle w:val="a5"/>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2.8. Все расчеты с Поставщиком производит Заказчик (или иное лицо по указанию  Заказчика). </w:t>
      </w:r>
    </w:p>
    <w:p w:rsidR="00D04CB1" w:rsidRPr="00492BC4" w:rsidRDefault="00D04CB1" w:rsidP="00D04CB1">
      <w:pPr>
        <w:pStyle w:val="a5"/>
        <w:ind w:firstLine="284"/>
        <w:jc w:val="both"/>
        <w:rPr>
          <w:rFonts w:ascii="Times New Roman" w:hAnsi="Times New Roman" w:cs="Times New Roman"/>
          <w:sz w:val="24"/>
          <w:szCs w:val="24"/>
        </w:rPr>
      </w:pPr>
      <w:r w:rsidRPr="00492BC4">
        <w:rPr>
          <w:rFonts w:ascii="Times New Roman" w:hAnsi="Times New Roman" w:cs="Times New Roman"/>
          <w:sz w:val="24"/>
          <w:szCs w:val="24"/>
        </w:rPr>
        <w:t>2.9. Днем передачи Заказчику Товара является день фактической поставки товара и подписания соответствующих документов. Приемка Товара должна проводиться уполномоченными Заказчиком лицами. Уполномоченное лицо несет ответственность за соблюдение правил приемки Товара.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Заказчик имеет право привлечь независимую организацию для осуществления контроля соответствия поставляемого Товара.</w:t>
      </w:r>
    </w:p>
    <w:p w:rsidR="00D04CB1" w:rsidRPr="00492BC4" w:rsidRDefault="00D04CB1" w:rsidP="00D04CB1">
      <w:pPr>
        <w:shd w:val="clear" w:color="auto" w:fill="FFFFFF"/>
        <w:spacing w:after="0" w:line="240" w:lineRule="auto"/>
        <w:ind w:firstLine="284"/>
        <w:jc w:val="both"/>
        <w:rPr>
          <w:rFonts w:ascii="Times New Roman" w:hAnsi="Times New Roman" w:cs="Times New Roman"/>
          <w:spacing w:val="-5"/>
          <w:sz w:val="24"/>
          <w:szCs w:val="24"/>
        </w:rPr>
      </w:pPr>
      <w:r w:rsidRPr="00492BC4">
        <w:rPr>
          <w:rFonts w:ascii="Times New Roman" w:hAnsi="Times New Roman" w:cs="Times New Roman"/>
          <w:spacing w:val="-5"/>
          <w:sz w:val="24"/>
          <w:szCs w:val="24"/>
        </w:rPr>
        <w:t xml:space="preserve">2.10. </w:t>
      </w:r>
      <w:r w:rsidRPr="00492BC4">
        <w:rPr>
          <w:rFonts w:ascii="Times New Roman" w:hAnsi="Times New Roman" w:cs="Times New Roman"/>
          <w:sz w:val="24"/>
          <w:szCs w:val="24"/>
        </w:rPr>
        <w:t>Выполнение Поставщиком обязательств по поставке товара считается исполненным только после получения Заказчиком всего объема поставляемого товара и документов, предусмотренных настоящим договором.</w:t>
      </w:r>
    </w:p>
    <w:p w:rsidR="00D04CB1" w:rsidRPr="00492BC4" w:rsidRDefault="00D04CB1" w:rsidP="00D04CB1">
      <w:pPr>
        <w:pStyle w:val="Style9"/>
        <w:widowControl/>
        <w:tabs>
          <w:tab w:val="left" w:pos="960"/>
          <w:tab w:val="left" w:pos="1320"/>
        </w:tabs>
        <w:ind w:firstLine="284"/>
        <w:jc w:val="both"/>
        <w:rPr>
          <w:rFonts w:ascii="Times New Roman" w:hAnsi="Times New Roman"/>
        </w:rPr>
      </w:pPr>
      <w:r w:rsidRPr="00492BC4">
        <w:rPr>
          <w:rFonts w:ascii="Times New Roman" w:hAnsi="Times New Roman"/>
        </w:rPr>
        <w:t>2.11. В случае неисполнения или ненадлежащего исполнения обязательства, предусмотренного договором, Заказчик вправе произвести оплату по договору за вычетом соответствующего размера неустойки. Оплата по договору  осуществляется на основании товарно-транспортных накладных на поставку товаров, в которых указываются: количество поставленного товара, цена единицы товара и сумма, подлежащая оплате в соответствии с условиями заключенного договора. При ненадлежащем исполнении Поставщиком обязательств по договору, Заказчиком товар не принимается. В этом случае составляется Акт, в котором указывается: количество товара, цена единицы товара, общая стоимость товара, обязательства по договору, ненадлежащее исполненные Поставщиком, размер неустойки, подлежащий взысканию; основания применения и порядок расчета неустойки; сумма, подлежащая оплате Поставщику по договору.</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2.12. Сумма оплаты по Договору может быть уменьшена на сумму начисленных Поставщику штрафных санкций по основаниям и в размерах, установленных Договором.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2.13. Товары, не принятые Заказчиком, не оплачиваются.</w:t>
      </w:r>
    </w:p>
    <w:p w:rsidR="00D04CB1" w:rsidRPr="00492BC4" w:rsidRDefault="00D04CB1" w:rsidP="00D04CB1">
      <w:pPr>
        <w:spacing w:after="0" w:line="240" w:lineRule="auto"/>
        <w:ind w:firstLine="284"/>
        <w:jc w:val="both"/>
        <w:rPr>
          <w:rFonts w:ascii="Times New Roman" w:hAnsi="Times New Roman" w:cs="Times New Roman"/>
          <w:b/>
          <w:bCs/>
          <w:sz w:val="24"/>
          <w:szCs w:val="24"/>
        </w:rPr>
      </w:pPr>
    </w:p>
    <w:p w:rsidR="00D04CB1" w:rsidRPr="00492BC4" w:rsidRDefault="00D04CB1" w:rsidP="00D04CB1">
      <w:pPr>
        <w:spacing w:after="0" w:line="240" w:lineRule="auto"/>
        <w:ind w:firstLine="284"/>
        <w:jc w:val="center"/>
        <w:rPr>
          <w:rFonts w:ascii="Times New Roman" w:hAnsi="Times New Roman" w:cs="Times New Roman"/>
          <w:b/>
          <w:bCs/>
          <w:sz w:val="24"/>
          <w:szCs w:val="24"/>
        </w:rPr>
      </w:pPr>
      <w:r w:rsidRPr="00492BC4">
        <w:rPr>
          <w:rFonts w:ascii="Times New Roman" w:hAnsi="Times New Roman" w:cs="Times New Roman"/>
          <w:b/>
          <w:bCs/>
          <w:sz w:val="24"/>
          <w:szCs w:val="24"/>
        </w:rPr>
        <w:t>3.Обязательства сторон</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3.1. </w:t>
      </w:r>
      <w:proofErr w:type="gramStart"/>
      <w:r w:rsidRPr="00492BC4">
        <w:rPr>
          <w:rFonts w:ascii="Times New Roman" w:hAnsi="Times New Roman" w:cs="Times New Roman"/>
          <w:sz w:val="24"/>
          <w:szCs w:val="24"/>
        </w:rPr>
        <w:t>Поставщик в соответствии с условиями договора обязан своевременно предоставлять достоверную информацию о ходе исполнения своих обязательств, в том числе о сложностях, возникающих при исполнении договора, а также к установленному договором сроку обязан предоставить заказчику результаты поставки товара, выполнения работы или оказания услуги, предусмотренные договором, при этом заказчик обязан обеспечить приемку поставленного товара, выполненной работы или оказанной услуги в соответствии с</w:t>
      </w:r>
      <w:proofErr w:type="gramEnd"/>
      <w:r w:rsidRPr="00492BC4">
        <w:rPr>
          <w:rFonts w:ascii="Times New Roman" w:hAnsi="Times New Roman" w:cs="Times New Roman"/>
          <w:sz w:val="24"/>
          <w:szCs w:val="24"/>
        </w:rPr>
        <w:t xml:space="preserve"> настоящей статьей.</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3.2. Заказчик обязан осуществлять </w:t>
      </w:r>
      <w:proofErr w:type="gramStart"/>
      <w:r w:rsidRPr="00492BC4">
        <w:rPr>
          <w:rFonts w:ascii="Times New Roman" w:hAnsi="Times New Roman" w:cs="Times New Roman"/>
          <w:sz w:val="24"/>
          <w:szCs w:val="24"/>
        </w:rPr>
        <w:t>контроль за</w:t>
      </w:r>
      <w:proofErr w:type="gramEnd"/>
      <w:r w:rsidRPr="00492BC4">
        <w:rPr>
          <w:rFonts w:ascii="Times New Roman" w:hAnsi="Times New Roman" w:cs="Times New Roman"/>
          <w:sz w:val="24"/>
          <w:szCs w:val="24"/>
        </w:rPr>
        <w:t xml:space="preserve"> исполнением поставщиком условий договора в соответствии с законодательством Российской Федерации.</w:t>
      </w:r>
    </w:p>
    <w:p w:rsidR="00D04CB1" w:rsidRPr="00492BC4" w:rsidRDefault="00D04CB1" w:rsidP="00D04CB1">
      <w:pPr>
        <w:spacing w:after="0" w:line="240" w:lineRule="auto"/>
        <w:ind w:firstLine="284"/>
        <w:jc w:val="both"/>
        <w:rPr>
          <w:rFonts w:ascii="Times New Roman" w:hAnsi="Times New Roman" w:cs="Times New Roman"/>
          <w:b/>
          <w:bCs/>
          <w:sz w:val="24"/>
          <w:szCs w:val="24"/>
        </w:rPr>
      </w:pPr>
    </w:p>
    <w:p w:rsidR="00D04CB1" w:rsidRPr="00492BC4" w:rsidRDefault="00D04CB1" w:rsidP="00D04CB1">
      <w:pPr>
        <w:spacing w:after="0" w:line="240" w:lineRule="auto"/>
        <w:ind w:firstLine="284"/>
        <w:jc w:val="center"/>
        <w:rPr>
          <w:rFonts w:ascii="Times New Roman" w:hAnsi="Times New Roman" w:cs="Times New Roman"/>
          <w:b/>
          <w:bCs/>
          <w:sz w:val="24"/>
          <w:szCs w:val="24"/>
        </w:rPr>
      </w:pPr>
      <w:r w:rsidRPr="00492BC4">
        <w:rPr>
          <w:rFonts w:ascii="Times New Roman" w:hAnsi="Times New Roman" w:cs="Times New Roman"/>
          <w:b/>
          <w:bCs/>
          <w:sz w:val="24"/>
          <w:szCs w:val="24"/>
        </w:rPr>
        <w:t>4. Порядок  поставки. Приемка товара.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4.1. По решению Заказчика для приемки поставленного товара, результатов отдельного этапа исполнения договора может создаваться приемочная комиссия.</w:t>
      </w:r>
    </w:p>
    <w:p w:rsidR="00D04CB1" w:rsidRPr="00492BC4" w:rsidRDefault="00D04CB1" w:rsidP="00D04CB1">
      <w:pPr>
        <w:pStyle w:val="xl28"/>
        <w:pBdr>
          <w:top w:val="none" w:sz="0" w:space="0" w:color="auto"/>
          <w:left w:val="none" w:sz="0" w:space="0" w:color="auto"/>
          <w:bottom w:val="none" w:sz="0" w:space="0" w:color="auto"/>
          <w:right w:val="none" w:sz="0" w:space="0" w:color="auto"/>
        </w:pBdr>
        <w:spacing w:before="0" w:beforeAutospacing="0" w:after="0" w:afterAutospacing="0"/>
        <w:ind w:firstLine="284"/>
      </w:pPr>
      <w:r w:rsidRPr="00492BC4">
        <w:t>Транспортировка товара должна осуществляться в соответствии с требованиями СанПиН 2.3.2.1324-03.</w:t>
      </w:r>
    </w:p>
    <w:p w:rsidR="00D04CB1" w:rsidRPr="00492BC4" w:rsidRDefault="00D04CB1" w:rsidP="00D04CB1">
      <w:pPr>
        <w:pStyle w:val="xl28"/>
        <w:pBdr>
          <w:top w:val="none" w:sz="0" w:space="0" w:color="auto"/>
          <w:left w:val="none" w:sz="0" w:space="0" w:color="auto"/>
          <w:bottom w:val="none" w:sz="0" w:space="0" w:color="auto"/>
          <w:right w:val="none" w:sz="0" w:space="0" w:color="auto"/>
        </w:pBdr>
        <w:spacing w:before="0" w:beforeAutospacing="0" w:after="0" w:afterAutospacing="0"/>
        <w:ind w:firstLine="284"/>
      </w:pPr>
      <w:r w:rsidRPr="00492BC4">
        <w:t xml:space="preserve">В случае несоответствия Товара требованиям спецификации по количеству или качеству Поставщик в течение 1 дня с момента предъявления претензии производит замену такого Товара </w:t>
      </w:r>
      <w:proofErr w:type="gramStart"/>
      <w:r w:rsidRPr="00492BC4">
        <w:t>на</w:t>
      </w:r>
      <w:proofErr w:type="gramEnd"/>
      <w:r w:rsidRPr="00492BC4">
        <w:t xml:space="preserve"> качественный своими силами и за свой счет.</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4.2. Поставляемый Товар должен быть изготовлен из экологически чистого материала, соответствовать действующим требованиям законодательства, нормативных документов </w:t>
      </w:r>
      <w:r w:rsidRPr="00492BC4">
        <w:rPr>
          <w:rFonts w:ascii="Times New Roman" w:hAnsi="Times New Roman" w:cs="Times New Roman"/>
          <w:sz w:val="24"/>
          <w:szCs w:val="24"/>
        </w:rPr>
        <w:lastRenderedPageBreak/>
        <w:t>(ГОСТы, СанПиНы, ОСТы, ТУ), сопровождаться документами, подтверждающими  его качество и безопасность. Качество поставляемого товара должно соответствовать техническим условиям, указанным в спецификации, соответствовать обязательным требованиям к их качеству и безопасности, предусмотренным для товаров данного рода действующим законодательством Российской Федерации, установленным в соответствии со статьей 469 ГК РФ, иными правовыми актами органов государственной власти РФ.</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4.3. Заказчик вправе привлекать экспертов, экспертные организации для принятия решения о приемке или об отказе в приемке результатов отдельного этапа исполнения договора либо поставленного товара, выполненной работы или оказанной услуги. При необходимости экспертизы поставляемого Товара, экспертиза осуществляется за счет Поставщика.</w:t>
      </w:r>
    </w:p>
    <w:p w:rsidR="00D04CB1" w:rsidRPr="00492BC4" w:rsidRDefault="00D04CB1" w:rsidP="00D04CB1">
      <w:pPr>
        <w:pStyle w:val="2"/>
        <w:ind w:firstLine="284"/>
        <w:rPr>
          <w:szCs w:val="24"/>
        </w:rPr>
      </w:pPr>
      <w:r w:rsidRPr="00492BC4">
        <w:rPr>
          <w:szCs w:val="24"/>
        </w:rPr>
        <w:t xml:space="preserve">4.4. </w:t>
      </w:r>
      <w:proofErr w:type="gramStart"/>
      <w:r w:rsidRPr="00492BC4">
        <w:rPr>
          <w:szCs w:val="24"/>
        </w:rPr>
        <w:t xml:space="preserve">Товар,  являющийся предметом настоящего договора должен </w:t>
      </w:r>
      <w:r w:rsidR="007C7D7B" w:rsidRPr="00492BC4">
        <w:rPr>
          <w:szCs w:val="24"/>
        </w:rPr>
        <w:t>быть поставлен</w:t>
      </w:r>
      <w:proofErr w:type="gramEnd"/>
      <w:r w:rsidR="007C7D7B" w:rsidRPr="00492BC4">
        <w:rPr>
          <w:szCs w:val="24"/>
        </w:rPr>
        <w:t xml:space="preserve">  в соответствии </w:t>
      </w:r>
      <w:r w:rsidRPr="00492BC4">
        <w:rPr>
          <w:szCs w:val="24"/>
        </w:rPr>
        <w:t>со Спецификац</w:t>
      </w:r>
      <w:r w:rsidR="00F261BF" w:rsidRPr="00492BC4">
        <w:rPr>
          <w:szCs w:val="24"/>
        </w:rPr>
        <w:t>ией, указанной в Приложении № 1, по адресу, указанному Заказчиком.</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4.5. Товар должен отгружаться в упаковке, соответствующей характеру поставляемого товара и способу транспортировки. Упаковка должна предохранять товар от всякого рода повреждений, утраты товарного вида и коррозии при перевозке его железнодорожным, автомобильным и авиатранспортом с учетом возможных перегрузок в пути и длительного хранения. Поставщик несет ответственность за всякого рода порчу товара до приемки его Заказчиком вследствие некачественной упаковки или несоблюдения инструкции по хранению.</w:t>
      </w:r>
    </w:p>
    <w:p w:rsidR="00D04CB1" w:rsidRPr="00492BC4" w:rsidRDefault="00D04CB1" w:rsidP="00D04CB1">
      <w:pPr>
        <w:pStyle w:val="Style12"/>
        <w:ind w:firstLine="284"/>
        <w:jc w:val="both"/>
      </w:pPr>
      <w:r w:rsidRPr="00492BC4">
        <w:t xml:space="preserve">4.6. Срок поставки товара: </w:t>
      </w:r>
      <w:r w:rsidR="003E6EE8" w:rsidRPr="00492BC4">
        <w:rPr>
          <w:b/>
          <w:bCs/>
        </w:rPr>
        <w:t>в течение 30 календарных дней с момента подписания настоящего договора.</w:t>
      </w:r>
      <w:r w:rsidRPr="00492BC4">
        <w:t xml:space="preserve"> </w:t>
      </w:r>
    </w:p>
    <w:p w:rsidR="00D04CB1" w:rsidRPr="00492BC4" w:rsidRDefault="00D04CB1" w:rsidP="00D04CB1">
      <w:pPr>
        <w:tabs>
          <w:tab w:val="left" w:pos="7383"/>
          <w:tab w:val="left" w:pos="8550"/>
          <w:tab w:val="left" w:pos="10210"/>
        </w:tabs>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4.7. Поставщик обязан поставить Товар своим транспортом или транспортом третьих лиц, но за свой счет. Поставщик обязан произвести разгрузку Товара в надлежащем помещении Заказчика своими силами или силами третьих лиц, но за свой счет.</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4.8. </w:t>
      </w:r>
      <w:proofErr w:type="gramStart"/>
      <w:r w:rsidRPr="00492BC4">
        <w:rPr>
          <w:rFonts w:ascii="Times New Roman" w:hAnsi="Times New Roman" w:cs="Times New Roman"/>
          <w:sz w:val="24"/>
          <w:szCs w:val="24"/>
        </w:rPr>
        <w:t xml:space="preserve">Датой поставки товара является дата поступления Заказчику документов, подготовленных и предоставленных Поставщиком, подтверждающих поставку товара (счет-фактура Поставщика, приемо-сдаточный акт (или товарных накладных), накладная. </w:t>
      </w:r>
      <w:proofErr w:type="gramEnd"/>
    </w:p>
    <w:p w:rsidR="00D04CB1" w:rsidRPr="00492BC4" w:rsidRDefault="00D04CB1" w:rsidP="00D04CB1">
      <w:pPr>
        <w:pStyle w:val="Style12"/>
        <w:ind w:firstLine="284"/>
        <w:jc w:val="both"/>
      </w:pPr>
      <w:r w:rsidRPr="00492BC4">
        <w:t>4.9. Доставка и разгрузка товара осуществляется в рабочие дни  (кроме субботы, воскресенья и праздничных дней, которые официально считаются выходными в РФ) с 08:00 до 1</w:t>
      </w:r>
      <w:r w:rsidR="003E6EE8" w:rsidRPr="00492BC4">
        <w:t>7</w:t>
      </w:r>
      <w:r w:rsidRPr="00492BC4">
        <w:t>:00 (время московское). Предварительное извещение о поставке - не менее</w:t>
      </w:r>
      <w:proofErr w:type="gramStart"/>
      <w:r w:rsidRPr="00492BC4">
        <w:t>,</w:t>
      </w:r>
      <w:proofErr w:type="gramEnd"/>
      <w:r w:rsidRPr="00492BC4">
        <w:t xml:space="preserve"> чем за 1 рабочий день. </w:t>
      </w:r>
    </w:p>
    <w:p w:rsidR="00D04CB1" w:rsidRPr="00492BC4" w:rsidRDefault="00D04CB1" w:rsidP="00D04CB1">
      <w:pPr>
        <w:pStyle w:val="2"/>
        <w:ind w:firstLine="284"/>
        <w:rPr>
          <w:szCs w:val="24"/>
        </w:rPr>
      </w:pPr>
      <w:r w:rsidRPr="00492BC4">
        <w:rPr>
          <w:szCs w:val="24"/>
        </w:rPr>
        <w:t>4.1</w:t>
      </w:r>
      <w:r w:rsidR="003E6EE8" w:rsidRPr="00492BC4">
        <w:rPr>
          <w:szCs w:val="24"/>
        </w:rPr>
        <w:t>0</w:t>
      </w:r>
      <w:r w:rsidRPr="00492BC4">
        <w:rPr>
          <w:szCs w:val="24"/>
        </w:rPr>
        <w:t>. Поставщик обязан одновременно с передачей товара передать Заказчику все относящиеся к нему документы, предусмотренные законодательством, иными правовыми актами и договором (сертификат соответствия или декларация о соответствии, документы, подтверждающие гарантийные обязательства (гарантия Поставщика, гарантия производителя, гарантийный талон с отметкой о дате передачи товара), накладные, акты приема-передачи и др.).</w:t>
      </w:r>
    </w:p>
    <w:p w:rsidR="00D04CB1" w:rsidRPr="00492BC4" w:rsidRDefault="00D04CB1" w:rsidP="00D04CB1">
      <w:pPr>
        <w:widowControl w:val="0"/>
        <w:autoSpaceDE w:val="0"/>
        <w:autoSpaceDN w:val="0"/>
        <w:adjustRightInd w:val="0"/>
        <w:spacing w:after="0" w:line="240" w:lineRule="auto"/>
        <w:ind w:firstLine="284"/>
        <w:jc w:val="both"/>
        <w:rPr>
          <w:rFonts w:ascii="Times New Roman" w:hAnsi="Times New Roman" w:cs="Times New Roman"/>
          <w:b/>
          <w:sz w:val="24"/>
          <w:szCs w:val="24"/>
        </w:rPr>
      </w:pPr>
      <w:r w:rsidRPr="00492BC4">
        <w:rPr>
          <w:rFonts w:ascii="Times New Roman" w:hAnsi="Times New Roman" w:cs="Times New Roman"/>
          <w:b/>
          <w:sz w:val="24"/>
          <w:szCs w:val="24"/>
        </w:rPr>
        <w:t>Непосредственно при поставке товара:</w:t>
      </w:r>
    </w:p>
    <w:p w:rsidR="00D04CB1" w:rsidRPr="00492BC4" w:rsidRDefault="00D04CB1" w:rsidP="00D04CB1">
      <w:pPr>
        <w:numPr>
          <w:ilvl w:val="1"/>
          <w:numId w:val="4"/>
        </w:numPr>
        <w:tabs>
          <w:tab w:val="left" w:pos="540"/>
        </w:tabs>
        <w:spacing w:after="0" w:line="240" w:lineRule="auto"/>
        <w:ind w:firstLine="284"/>
        <w:jc w:val="both"/>
        <w:outlineLvl w:val="0"/>
        <w:rPr>
          <w:rFonts w:ascii="Times New Roman" w:hAnsi="Times New Roman" w:cs="Times New Roman"/>
          <w:sz w:val="24"/>
          <w:szCs w:val="24"/>
        </w:rPr>
      </w:pPr>
      <w:r w:rsidRPr="00492BC4">
        <w:rPr>
          <w:rFonts w:ascii="Times New Roman" w:hAnsi="Times New Roman" w:cs="Times New Roman"/>
          <w:sz w:val="24"/>
          <w:szCs w:val="24"/>
        </w:rPr>
        <w:t>- копии документов, подтверждающих соответствие товаров требованиям, установленным государственным стандартам, сопровождающиеся удостоверениями качества, гигиеническими сертификатами;</w:t>
      </w:r>
    </w:p>
    <w:p w:rsidR="00D04CB1" w:rsidRPr="00492BC4" w:rsidRDefault="00D04CB1" w:rsidP="00D04CB1">
      <w:pPr>
        <w:pStyle w:val="2"/>
        <w:ind w:firstLine="284"/>
        <w:rPr>
          <w:szCs w:val="24"/>
        </w:rPr>
      </w:pPr>
      <w:r w:rsidRPr="00492BC4">
        <w:rPr>
          <w:szCs w:val="24"/>
        </w:rPr>
        <w:t>Копии документов, подтверждающих качество и безопасность товара, в обязательном порядке передаются заказчику при поставке товара.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4.12. В случае отсутствия документов на поставленный товар, Заказчик вправе отказаться от товара. </w:t>
      </w:r>
    </w:p>
    <w:p w:rsidR="00D04CB1" w:rsidRPr="00492BC4" w:rsidRDefault="00D04CB1" w:rsidP="00D04CB1">
      <w:pPr>
        <w:pStyle w:val="2"/>
        <w:ind w:firstLine="284"/>
        <w:rPr>
          <w:szCs w:val="24"/>
        </w:rPr>
      </w:pPr>
      <w:r w:rsidRPr="00492BC4">
        <w:rPr>
          <w:szCs w:val="24"/>
        </w:rPr>
        <w:t>4.13. В ходе приемки в присутствии представителей обеих Сторон осуществляется выборочная проверка качества товара путем проверки целостности упаковки, вскрытия упаковки, осмотра товара на наличие повреждений.</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4.14. Приемка поставленного товара осуществляется в день поставки товара и оформляется документом о приемке (формирует Поставщик), подписывается Заказчиком (в случае создания приемочной комиссии подписывается всеми членами приемочной комиссии и утверждается Заказчиком), либо Поставщику  в те же сроки Заказчиком направляется в письменной форме мотивированный отказ от подписания такого документа. </w:t>
      </w:r>
      <w:proofErr w:type="gramStart"/>
      <w:r w:rsidRPr="00492BC4">
        <w:rPr>
          <w:rFonts w:ascii="Times New Roman" w:hAnsi="Times New Roman" w:cs="Times New Roman"/>
          <w:sz w:val="24"/>
          <w:szCs w:val="24"/>
        </w:rPr>
        <w:t xml:space="preserve">В случае привлечения Заказчиком для </w:t>
      </w:r>
      <w:r w:rsidRPr="00492BC4">
        <w:rPr>
          <w:rFonts w:ascii="Times New Roman" w:hAnsi="Times New Roman" w:cs="Times New Roman"/>
          <w:sz w:val="24"/>
          <w:szCs w:val="24"/>
        </w:rPr>
        <w:lastRenderedPageBreak/>
        <w:t>проведения указанной экспертизы экспертов, экспертных организаций при принятии решения о приемке или об отказе в приемке результатов отдельного этапа исполнения договора либо поставленного товара, выполненной работы или оказанной услуги приемочная комиссия должна учитывать отраженные в заключении по результатам указанной экспертизы предложения экспертов, экспертных организаций, привлеченных для ее проведения.</w:t>
      </w:r>
      <w:proofErr w:type="gramEnd"/>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4.15. Приемка поставленного товара осуществляется в ходе передачи товара Заказчику в месте поставки и включает в себя следующие этапы: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проверка соответствия поставленного товара требованиям договора по коли</w:t>
      </w:r>
      <w:r w:rsidR="006C5CFC" w:rsidRPr="00492BC4">
        <w:rPr>
          <w:rFonts w:ascii="Times New Roman" w:hAnsi="Times New Roman" w:cs="Times New Roman"/>
          <w:sz w:val="24"/>
          <w:szCs w:val="24"/>
        </w:rPr>
        <w:t>честву, качеству, комплектности;</w:t>
      </w:r>
    </w:p>
    <w:p w:rsidR="006C5CFC" w:rsidRPr="00492BC4" w:rsidRDefault="006C5CFC"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сличение поставленного товара с эскизом (Приложение 2). В случае выявления любого расхождения Заказчик вправе отказаться от исполнения договора в одностороннем порядке в соответствии с ГК РФ.</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проверка сопроводительных документов товара на соответствие товара Спецификации договора; анализ отчетных документов и материалов, представленных Поставщиком на предмет соответствия их оформления требованиям законодательства Российской Федерации и условиям Договора, проверяет комплектность и количество экземпляров представленной документации:</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проверка на предмет наличия или отсутствия внешних повреждений;</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осуществление иных действий для всесторонней оценки (проверки) соответствия Товара условиям Договора и требованиям законодательства Российской Федерации.</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При необходимости Заказчик запрашивает от Поставщика недостающие документы и материалы, а также получает разъяснения по представленным документам и материалам.</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При выявлении несоответствий или недостатков поставленного Товара Заказчик незамедлительно оформляет Акт, перечисляющий недостатки и устанавливающий сроки их устранения, при устранении недостатков оформляет Акт устранения недостатков.</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4.16. В случае поставки товара, не соответствующего требованиям настоящего договора по качеству (брак, фальсификация и т.д.), по техническим характеристикам, такой товар считается не поставленным.</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4.17. Товар, не соответствующий требованиям, указанным в спецификации (Приложении №1 к настоящему договору), считается </w:t>
      </w:r>
      <w:proofErr w:type="spellStart"/>
      <w:r w:rsidRPr="00492BC4">
        <w:rPr>
          <w:rFonts w:ascii="Times New Roman" w:hAnsi="Times New Roman" w:cs="Times New Roman"/>
          <w:sz w:val="24"/>
          <w:szCs w:val="24"/>
        </w:rPr>
        <w:t>непоставленным</w:t>
      </w:r>
      <w:proofErr w:type="spellEnd"/>
      <w:r w:rsidRPr="00492BC4">
        <w:rPr>
          <w:rFonts w:ascii="Times New Roman" w:hAnsi="Times New Roman" w:cs="Times New Roman"/>
          <w:sz w:val="24"/>
          <w:szCs w:val="24"/>
        </w:rPr>
        <w:t xml:space="preserve"> и оплате не подлежит.</w:t>
      </w:r>
    </w:p>
    <w:p w:rsidR="00D04CB1" w:rsidRPr="00492BC4" w:rsidRDefault="00D04CB1" w:rsidP="00D04CB1">
      <w:pPr>
        <w:pStyle w:val="2"/>
        <w:ind w:firstLine="284"/>
        <w:rPr>
          <w:szCs w:val="24"/>
        </w:rPr>
      </w:pPr>
      <w:r w:rsidRPr="00492BC4">
        <w:rPr>
          <w:szCs w:val="24"/>
        </w:rPr>
        <w:t>4.18. После приемки производится уборка упаковки, мусора силами Поставщика.</w:t>
      </w:r>
    </w:p>
    <w:p w:rsidR="00D04CB1" w:rsidRPr="00492BC4" w:rsidRDefault="00D04CB1" w:rsidP="00D04CB1">
      <w:pPr>
        <w:pStyle w:val="2"/>
        <w:ind w:firstLine="284"/>
        <w:rPr>
          <w:szCs w:val="24"/>
        </w:rPr>
      </w:pPr>
      <w:r w:rsidRPr="00492BC4">
        <w:rPr>
          <w:szCs w:val="24"/>
        </w:rPr>
        <w:t xml:space="preserve">4.19. После приёмки товаров при выявлении товаров ненадлежащего качества, которые не могли быть выявлены при обычном способе приемки, Заказчик извещает Поставщика о  выявленных недостатках в разумные сроки </w:t>
      </w:r>
      <w:proofErr w:type="gramStart"/>
      <w:r w:rsidRPr="00492BC4">
        <w:rPr>
          <w:szCs w:val="24"/>
        </w:rPr>
        <w:t>по</w:t>
      </w:r>
      <w:proofErr w:type="gramEnd"/>
      <w:r w:rsidRPr="00492BC4">
        <w:rPr>
          <w:szCs w:val="24"/>
        </w:rPr>
        <w:t xml:space="preserve"> </w:t>
      </w:r>
      <w:proofErr w:type="gramStart"/>
      <w:r w:rsidRPr="00492BC4">
        <w:rPr>
          <w:szCs w:val="24"/>
        </w:rPr>
        <w:t>их</w:t>
      </w:r>
      <w:proofErr w:type="gramEnd"/>
      <w:r w:rsidRPr="00492BC4">
        <w:rPr>
          <w:szCs w:val="24"/>
        </w:rPr>
        <w:t xml:space="preserve"> обнаружении.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4.20. Право собственности на отгруженный Товар от Поставщика Заказчику переходит с момента (даты) поставки товара в надлежащее помещение Заказчика и подписания Заказчиком указанных выше документов. </w:t>
      </w:r>
    </w:p>
    <w:p w:rsidR="00D04CB1" w:rsidRPr="00492BC4" w:rsidRDefault="00D04CB1" w:rsidP="00D04CB1">
      <w:pPr>
        <w:pStyle w:val="a5"/>
        <w:ind w:firstLine="284"/>
        <w:jc w:val="both"/>
        <w:rPr>
          <w:rFonts w:ascii="Times New Roman" w:hAnsi="Times New Roman" w:cs="Times New Roman"/>
          <w:b/>
          <w:bCs/>
          <w:sz w:val="24"/>
          <w:szCs w:val="24"/>
        </w:rPr>
      </w:pPr>
      <w:r w:rsidRPr="00492BC4">
        <w:rPr>
          <w:rFonts w:ascii="Times New Roman" w:hAnsi="Times New Roman" w:cs="Times New Roman"/>
          <w:sz w:val="24"/>
          <w:szCs w:val="24"/>
        </w:rPr>
        <w:t>4.21. Поставщик обязуется в течение 1</w:t>
      </w:r>
      <w:r w:rsidR="00EC74E5" w:rsidRPr="00492BC4">
        <w:rPr>
          <w:rFonts w:ascii="Times New Roman" w:hAnsi="Times New Roman" w:cs="Times New Roman"/>
          <w:sz w:val="24"/>
          <w:szCs w:val="24"/>
        </w:rPr>
        <w:t>0</w:t>
      </w:r>
      <w:r w:rsidRPr="00492BC4">
        <w:rPr>
          <w:rFonts w:ascii="Times New Roman" w:hAnsi="Times New Roman" w:cs="Times New Roman"/>
          <w:sz w:val="24"/>
          <w:szCs w:val="24"/>
        </w:rPr>
        <w:t xml:space="preserve"> дн</w:t>
      </w:r>
      <w:r w:rsidR="00EC74E5" w:rsidRPr="00492BC4">
        <w:rPr>
          <w:rFonts w:ascii="Times New Roman" w:hAnsi="Times New Roman" w:cs="Times New Roman"/>
          <w:sz w:val="24"/>
          <w:szCs w:val="24"/>
        </w:rPr>
        <w:t>ей</w:t>
      </w:r>
      <w:r w:rsidRPr="00492BC4">
        <w:rPr>
          <w:rFonts w:ascii="Times New Roman" w:hAnsi="Times New Roman" w:cs="Times New Roman"/>
          <w:sz w:val="24"/>
          <w:szCs w:val="24"/>
        </w:rPr>
        <w:t xml:space="preserve"> с момента предъявления претензии Заказчиком произвести замену товара, не соответствующего требованиям настоящего договора по качеству (брак, фальсификация и т.д.), на качественный товар своими силами и за свой счет. При невозможности замены товара в установленный срок, Заказчик вправе отказаться от поставленного товара. Все расходы по возврату некачественного товара и связанные с этим убытки возлагаются на Поставщика. При возникновении гарантийного случая не по вине Заказчика в течение гарантийного срока Поставщик обязан произвести замену некачественного товара за свой счет.</w:t>
      </w:r>
    </w:p>
    <w:p w:rsidR="00D04CB1" w:rsidRPr="00492BC4" w:rsidRDefault="00D04CB1" w:rsidP="00D04CB1">
      <w:pPr>
        <w:pStyle w:val="a5"/>
        <w:ind w:firstLine="284"/>
        <w:jc w:val="center"/>
        <w:rPr>
          <w:rFonts w:ascii="Times New Roman" w:hAnsi="Times New Roman" w:cs="Times New Roman"/>
          <w:b/>
          <w:bCs/>
          <w:sz w:val="24"/>
          <w:szCs w:val="24"/>
        </w:rPr>
      </w:pPr>
    </w:p>
    <w:p w:rsidR="00EC74E5" w:rsidRPr="00492BC4" w:rsidRDefault="00EC74E5" w:rsidP="00D04CB1">
      <w:pPr>
        <w:pStyle w:val="a5"/>
        <w:ind w:firstLine="284"/>
        <w:jc w:val="center"/>
        <w:rPr>
          <w:rFonts w:ascii="Times New Roman" w:hAnsi="Times New Roman" w:cs="Times New Roman"/>
          <w:b/>
          <w:bCs/>
          <w:sz w:val="24"/>
          <w:szCs w:val="24"/>
        </w:rPr>
      </w:pPr>
    </w:p>
    <w:p w:rsidR="00D04CB1" w:rsidRPr="00492BC4" w:rsidRDefault="00D04CB1" w:rsidP="00D04CB1">
      <w:pPr>
        <w:pStyle w:val="a5"/>
        <w:ind w:firstLine="284"/>
        <w:jc w:val="center"/>
        <w:rPr>
          <w:rFonts w:ascii="Times New Roman" w:hAnsi="Times New Roman" w:cs="Times New Roman"/>
          <w:b/>
          <w:bCs/>
          <w:sz w:val="24"/>
          <w:szCs w:val="24"/>
        </w:rPr>
      </w:pPr>
      <w:r w:rsidRPr="00492BC4">
        <w:rPr>
          <w:rFonts w:ascii="Times New Roman" w:hAnsi="Times New Roman" w:cs="Times New Roman"/>
          <w:b/>
          <w:bCs/>
          <w:sz w:val="24"/>
          <w:szCs w:val="24"/>
        </w:rPr>
        <w:t>5. Гарантии на поставляемый товар.</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5.1. Поставщик обязуется в течение 10 дней с момента предъявления претензии Заказчиком произвести замену товара, не соответствующего требованиям настоящего договора по качеству (брак, фальсификация и т.д.), на качественный товар своими силами и за свой счет. При невозможности замены товара в установленный срок, заказчик вправе отказаться от </w:t>
      </w:r>
      <w:r w:rsidRPr="00492BC4">
        <w:rPr>
          <w:rFonts w:ascii="Times New Roman" w:hAnsi="Times New Roman" w:cs="Times New Roman"/>
          <w:sz w:val="24"/>
          <w:szCs w:val="24"/>
        </w:rPr>
        <w:lastRenderedPageBreak/>
        <w:t>поставленного товара. Все расходы по возврату некачественного товара и связанные с этим убытки возлагаются на Поставщика. При возникновении гарантийного случая не по вине Заказчика в течение гарантийного срока Поставщик обязан произвести замену некачественного товара за свой счет.</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5.2</w:t>
      </w:r>
      <w:proofErr w:type="gramStart"/>
      <w:r w:rsidRPr="00492BC4">
        <w:rPr>
          <w:rFonts w:ascii="Times New Roman" w:hAnsi="Times New Roman" w:cs="Times New Roman"/>
          <w:sz w:val="24"/>
          <w:szCs w:val="24"/>
        </w:rPr>
        <w:t xml:space="preserve"> В</w:t>
      </w:r>
      <w:proofErr w:type="gramEnd"/>
      <w:r w:rsidRPr="00492BC4">
        <w:rPr>
          <w:rFonts w:ascii="Times New Roman" w:hAnsi="Times New Roman" w:cs="Times New Roman"/>
          <w:sz w:val="24"/>
          <w:szCs w:val="24"/>
        </w:rPr>
        <w:t xml:space="preserve"> период действия гарантийного срока товара, в случаях выявления его несоответствия надлежащему качеству, дефекта, определяемого в процессе эксплуатации товара, не позволяющего использовать товар по своему предназначению, последний должен быть заменён за счет Поставщика. О наступлении гарантийного случая Заказчик в письменной форме уведомляет Поставщика в срок не позднее 10 (десяти)  календарных дней с момента обнаружения недостатка, дефекта. Недостатки по гарантии должны быть исправлены  в срок не позднее 20 дней. Срок гарантийного обязательства продлевается на время замены товара Поставщиком.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5.3. </w:t>
      </w:r>
      <w:proofErr w:type="gramStart"/>
      <w:r w:rsidRPr="00492BC4">
        <w:rPr>
          <w:rFonts w:ascii="Times New Roman" w:hAnsi="Times New Roman" w:cs="Times New Roman"/>
          <w:sz w:val="24"/>
          <w:szCs w:val="24"/>
        </w:rPr>
        <w:t>Замена некачественного товара на качественный производится за счет Поставщика.</w:t>
      </w:r>
      <w:proofErr w:type="gramEnd"/>
    </w:p>
    <w:p w:rsidR="00D04CB1" w:rsidRPr="00492BC4" w:rsidRDefault="00D04CB1" w:rsidP="00D04CB1">
      <w:pPr>
        <w:spacing w:after="0" w:line="240" w:lineRule="auto"/>
        <w:ind w:firstLine="284"/>
        <w:jc w:val="both"/>
        <w:rPr>
          <w:rFonts w:ascii="Times New Roman" w:hAnsi="Times New Roman" w:cs="Times New Roman"/>
          <w:sz w:val="24"/>
          <w:szCs w:val="24"/>
        </w:rPr>
      </w:pPr>
    </w:p>
    <w:p w:rsidR="00D04CB1" w:rsidRPr="00492BC4" w:rsidRDefault="00D04CB1" w:rsidP="00D04CB1">
      <w:pPr>
        <w:pStyle w:val="3"/>
        <w:spacing w:after="0"/>
        <w:ind w:left="0" w:firstLine="284"/>
        <w:jc w:val="center"/>
        <w:rPr>
          <w:b/>
          <w:bCs/>
          <w:sz w:val="24"/>
          <w:szCs w:val="24"/>
        </w:rPr>
      </w:pPr>
      <w:r w:rsidRPr="00492BC4">
        <w:rPr>
          <w:b/>
          <w:bCs/>
          <w:sz w:val="24"/>
          <w:szCs w:val="24"/>
        </w:rPr>
        <w:t>6. Ответственность сторон</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6.1. В случае неисполнения либо ненадлежащего исполнения обязанностей, предусмотренных настоящим государственным договором, стороны несут ответственность в соответствии с действующим законодательством Российской Федерации.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6.2. За ненадлежащее исполнение поставщиком обязательств, предусмотренных договором, за исключением просрочки исполнения заказчиком, поставщиком обязательств (в том числе гарантийного обязательства), предусмотренных договором, размер штрафа составляет </w:t>
      </w:r>
      <w:r w:rsidRPr="00492BC4">
        <w:rPr>
          <w:rFonts w:ascii="Times New Roman" w:hAnsi="Times New Roman" w:cs="Times New Roman"/>
          <w:b/>
          <w:bCs/>
          <w:i/>
          <w:iCs/>
          <w:sz w:val="24"/>
          <w:szCs w:val="24"/>
        </w:rPr>
        <w:t>(10% от цены договора) _______руб</w:t>
      </w:r>
      <w:r w:rsidRPr="00492BC4">
        <w:rPr>
          <w:rFonts w:ascii="Times New Roman" w:hAnsi="Times New Roman" w:cs="Times New Roman"/>
          <w:sz w:val="24"/>
          <w:szCs w:val="24"/>
        </w:rPr>
        <w:t>.</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6.3. За ненадлежащее исполнение заказчиком обязательств по договору, за исключением просрочки исполнения обязательств, размер штрафа составляет </w:t>
      </w:r>
      <w:r w:rsidRPr="00492BC4">
        <w:rPr>
          <w:rFonts w:ascii="Times New Roman" w:hAnsi="Times New Roman" w:cs="Times New Roman"/>
          <w:b/>
          <w:bCs/>
          <w:i/>
          <w:iCs/>
          <w:sz w:val="24"/>
          <w:szCs w:val="24"/>
        </w:rPr>
        <w:t>(2,5% от цены договора) _______</w:t>
      </w:r>
      <w:proofErr w:type="spellStart"/>
      <w:r w:rsidRPr="00492BC4">
        <w:rPr>
          <w:rFonts w:ascii="Times New Roman" w:hAnsi="Times New Roman" w:cs="Times New Roman"/>
          <w:b/>
          <w:bCs/>
          <w:i/>
          <w:iCs/>
          <w:sz w:val="24"/>
          <w:szCs w:val="24"/>
        </w:rPr>
        <w:t>руб</w:t>
      </w:r>
      <w:proofErr w:type="spellEnd"/>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6.4. Пеня начисляется за каждый день просрочки исполнения поставщиком обязательства, предусмотренного договором, и устанавливается в размере не менее одной трехсотой действующей на дату уплаты пени </w:t>
      </w:r>
      <w:r w:rsidR="00EC74E5" w:rsidRPr="00492BC4">
        <w:rPr>
          <w:rFonts w:ascii="Times New Roman" w:hAnsi="Times New Roman" w:cs="Times New Roman"/>
          <w:sz w:val="24"/>
          <w:szCs w:val="24"/>
        </w:rPr>
        <w:t>ключевой ставки</w:t>
      </w:r>
      <w:r w:rsidRPr="00492BC4">
        <w:rPr>
          <w:rFonts w:ascii="Times New Roman" w:hAnsi="Times New Roman" w:cs="Times New Roman"/>
          <w:sz w:val="24"/>
          <w:szCs w:val="24"/>
        </w:rPr>
        <w:t xml:space="preserve"> Центрального банка Российской Федерации от цены договора, уменьшенной на сумму, пропорциональную объему обязательств, предусмотренных договором и фактически исполненных поставщиком, и определяется по формуле:</w:t>
      </w:r>
    </w:p>
    <w:p w:rsidR="00D04CB1" w:rsidRPr="00492BC4" w:rsidRDefault="00D04CB1" w:rsidP="00D04CB1">
      <w:pPr>
        <w:autoSpaceDE w:val="0"/>
        <w:autoSpaceDN w:val="0"/>
        <w:adjustRightInd w:val="0"/>
        <w:spacing w:after="0" w:line="240" w:lineRule="auto"/>
        <w:ind w:firstLine="284"/>
        <w:jc w:val="center"/>
        <w:rPr>
          <w:rFonts w:ascii="Times New Roman" w:hAnsi="Times New Roman" w:cs="Times New Roman"/>
          <w:sz w:val="24"/>
          <w:szCs w:val="24"/>
        </w:rPr>
      </w:pPr>
      <w:r w:rsidRPr="00492BC4">
        <w:rPr>
          <w:rFonts w:ascii="Times New Roman" w:hAnsi="Times New Roman" w:cs="Times New Roman"/>
          <w:sz w:val="24"/>
          <w:szCs w:val="24"/>
        </w:rPr>
        <w:t>П = (Ц - В) x</w:t>
      </w:r>
      <w:proofErr w:type="gramStart"/>
      <w:r w:rsidRPr="00492BC4">
        <w:rPr>
          <w:rFonts w:ascii="Times New Roman" w:hAnsi="Times New Roman" w:cs="Times New Roman"/>
          <w:sz w:val="24"/>
          <w:szCs w:val="24"/>
        </w:rPr>
        <w:t xml:space="preserve"> С</w:t>
      </w:r>
      <w:proofErr w:type="gramEnd"/>
      <w:r w:rsidRPr="00492BC4">
        <w:rPr>
          <w:rFonts w:ascii="Times New Roman" w:hAnsi="Times New Roman" w:cs="Times New Roman"/>
          <w:sz w:val="24"/>
          <w:szCs w:val="24"/>
        </w:rPr>
        <w:t>, где:</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proofErr w:type="gramStart"/>
      <w:r w:rsidRPr="00492BC4">
        <w:rPr>
          <w:rFonts w:ascii="Times New Roman" w:hAnsi="Times New Roman" w:cs="Times New Roman"/>
          <w:sz w:val="24"/>
          <w:szCs w:val="24"/>
        </w:rPr>
        <w:t>Ц</w:t>
      </w:r>
      <w:proofErr w:type="gramEnd"/>
      <w:r w:rsidRPr="00492BC4">
        <w:rPr>
          <w:rFonts w:ascii="Times New Roman" w:hAnsi="Times New Roman" w:cs="Times New Roman"/>
          <w:sz w:val="24"/>
          <w:szCs w:val="24"/>
        </w:rPr>
        <w:t xml:space="preserve"> - цена договора;</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proofErr w:type="gramStart"/>
      <w:r w:rsidRPr="00492BC4">
        <w:rPr>
          <w:rFonts w:ascii="Times New Roman" w:hAnsi="Times New Roman" w:cs="Times New Roman"/>
          <w:sz w:val="24"/>
          <w:szCs w:val="24"/>
        </w:rPr>
        <w:t>В - стоимость фактически исполненного в установленный срок поставщиком обязательства по договору, определяемая на основании документа о приемке товаров, результатов выполнения работ, оказания услуг, в том числе отдельных этапов исполнения договоров;</w:t>
      </w:r>
      <w:proofErr w:type="gramEnd"/>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С - размер ставки.</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 Размер ставки определяется по формуле:</w:t>
      </w:r>
    </w:p>
    <w:p w:rsidR="00D04CB1" w:rsidRPr="00492BC4" w:rsidRDefault="00D04CB1" w:rsidP="00D04CB1">
      <w:pPr>
        <w:autoSpaceDE w:val="0"/>
        <w:autoSpaceDN w:val="0"/>
        <w:adjustRightInd w:val="0"/>
        <w:spacing w:after="0" w:line="240" w:lineRule="auto"/>
        <w:ind w:firstLine="284"/>
        <w:jc w:val="center"/>
        <w:rPr>
          <w:rFonts w:ascii="Times New Roman" w:hAnsi="Times New Roman" w:cs="Times New Roman"/>
          <w:sz w:val="24"/>
          <w:szCs w:val="24"/>
        </w:rPr>
      </w:pPr>
      <w:r w:rsidRPr="00492BC4">
        <w:rPr>
          <w:rFonts w:ascii="Times New Roman" w:hAnsi="Times New Roman" w:cs="Times New Roman"/>
          <w:noProof/>
          <w:position w:val="-14"/>
          <w:sz w:val="24"/>
          <w:szCs w:val="24"/>
        </w:rPr>
        <w:drawing>
          <wp:inline distT="0" distB="0" distL="0" distR="0" wp14:anchorId="161CE451" wp14:editId="6D6FA967">
            <wp:extent cx="990600" cy="219075"/>
            <wp:effectExtent l="1905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4" cstate="print"/>
                    <a:srcRect/>
                    <a:stretch>
                      <a:fillRect/>
                    </a:stretch>
                  </pic:blipFill>
                  <pic:spPr bwMode="auto">
                    <a:xfrm>
                      <a:off x="0" y="0"/>
                      <a:ext cx="990600" cy="219075"/>
                    </a:xfrm>
                    <a:prstGeom prst="rect">
                      <a:avLst/>
                    </a:prstGeom>
                    <a:noFill/>
                    <a:ln w="9525">
                      <a:noFill/>
                      <a:miter lim="800000"/>
                      <a:headEnd/>
                      <a:tailEnd/>
                    </a:ln>
                  </pic:spPr>
                </pic:pic>
              </a:graphicData>
            </a:graphic>
          </wp:inline>
        </w:drawing>
      </w:r>
      <w:r w:rsidRPr="00492BC4">
        <w:rPr>
          <w:rFonts w:ascii="Times New Roman" w:hAnsi="Times New Roman" w:cs="Times New Roman"/>
          <w:sz w:val="24"/>
          <w:szCs w:val="24"/>
        </w:rPr>
        <w:t>, где:</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noProof/>
          <w:position w:val="-14"/>
          <w:sz w:val="24"/>
          <w:szCs w:val="24"/>
        </w:rPr>
        <w:drawing>
          <wp:inline distT="0" distB="0" distL="0" distR="0" wp14:anchorId="255485E0" wp14:editId="36A0A690">
            <wp:extent cx="219075" cy="219075"/>
            <wp:effectExtent l="0" t="0" r="9525" b="0"/>
            <wp:docPr id="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5" cstate="print"/>
                    <a:srcRect/>
                    <a:stretch>
                      <a:fillRect/>
                    </a:stretch>
                  </pic:blipFill>
                  <pic:spPr bwMode="auto">
                    <a:xfrm>
                      <a:off x="0" y="0"/>
                      <a:ext cx="219075" cy="219075"/>
                    </a:xfrm>
                    <a:prstGeom prst="rect">
                      <a:avLst/>
                    </a:prstGeom>
                    <a:noFill/>
                    <a:ln w="9525">
                      <a:noFill/>
                      <a:miter lim="800000"/>
                      <a:headEnd/>
                      <a:tailEnd/>
                    </a:ln>
                  </pic:spPr>
                </pic:pic>
              </a:graphicData>
            </a:graphic>
          </wp:inline>
        </w:drawing>
      </w:r>
      <w:r w:rsidRPr="00492BC4">
        <w:rPr>
          <w:rFonts w:ascii="Times New Roman" w:hAnsi="Times New Roman" w:cs="Times New Roman"/>
          <w:sz w:val="24"/>
          <w:szCs w:val="24"/>
        </w:rPr>
        <w:t xml:space="preserve"> - размер </w:t>
      </w:r>
      <w:r w:rsidR="00EC74E5" w:rsidRPr="00492BC4">
        <w:rPr>
          <w:rFonts w:ascii="Times New Roman" w:hAnsi="Times New Roman" w:cs="Times New Roman"/>
          <w:sz w:val="24"/>
          <w:szCs w:val="24"/>
        </w:rPr>
        <w:t>ключевой ставки</w:t>
      </w:r>
      <w:r w:rsidRPr="00492BC4">
        <w:rPr>
          <w:rFonts w:ascii="Times New Roman" w:hAnsi="Times New Roman" w:cs="Times New Roman"/>
          <w:sz w:val="24"/>
          <w:szCs w:val="24"/>
        </w:rPr>
        <w:t>, установленной Центральным банком Российской Федерации на дату уплаты пени, умноженный на коэффициент</w:t>
      </w:r>
      <w:proofErr w:type="gramStart"/>
      <w:r w:rsidRPr="00492BC4">
        <w:rPr>
          <w:rFonts w:ascii="Times New Roman" w:hAnsi="Times New Roman" w:cs="Times New Roman"/>
          <w:sz w:val="24"/>
          <w:szCs w:val="24"/>
        </w:rPr>
        <w:t xml:space="preserve"> К</w:t>
      </w:r>
      <w:proofErr w:type="gramEnd"/>
      <w:r w:rsidRPr="00492BC4">
        <w:rPr>
          <w:rFonts w:ascii="Times New Roman" w:hAnsi="Times New Roman" w:cs="Times New Roman"/>
          <w:sz w:val="24"/>
          <w:szCs w:val="24"/>
        </w:rPr>
        <w:t>;</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ДП - количество дней просрочки.</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Коэффициент</w:t>
      </w:r>
      <w:proofErr w:type="gramStart"/>
      <w:r w:rsidRPr="00492BC4">
        <w:rPr>
          <w:rFonts w:ascii="Times New Roman" w:hAnsi="Times New Roman" w:cs="Times New Roman"/>
          <w:sz w:val="24"/>
          <w:szCs w:val="24"/>
        </w:rPr>
        <w:t xml:space="preserve"> К</w:t>
      </w:r>
      <w:proofErr w:type="gramEnd"/>
      <w:r w:rsidRPr="00492BC4">
        <w:rPr>
          <w:rFonts w:ascii="Times New Roman" w:hAnsi="Times New Roman" w:cs="Times New Roman"/>
          <w:sz w:val="24"/>
          <w:szCs w:val="24"/>
        </w:rPr>
        <w:t xml:space="preserve"> определяется по формуле:</w:t>
      </w:r>
    </w:p>
    <w:p w:rsidR="00D04CB1" w:rsidRPr="00492BC4" w:rsidRDefault="00D04CB1" w:rsidP="00D04CB1">
      <w:pPr>
        <w:autoSpaceDE w:val="0"/>
        <w:autoSpaceDN w:val="0"/>
        <w:adjustRightInd w:val="0"/>
        <w:spacing w:after="0" w:line="240" w:lineRule="auto"/>
        <w:ind w:firstLine="284"/>
        <w:jc w:val="center"/>
        <w:rPr>
          <w:rFonts w:ascii="Times New Roman" w:hAnsi="Times New Roman" w:cs="Times New Roman"/>
          <w:sz w:val="24"/>
          <w:szCs w:val="24"/>
        </w:rPr>
      </w:pPr>
      <w:r w:rsidRPr="00492BC4">
        <w:rPr>
          <w:rFonts w:ascii="Times New Roman" w:hAnsi="Times New Roman" w:cs="Times New Roman"/>
          <w:noProof/>
          <w:position w:val="-28"/>
          <w:sz w:val="24"/>
          <w:szCs w:val="24"/>
        </w:rPr>
        <w:drawing>
          <wp:inline distT="0" distB="0" distL="0" distR="0" wp14:anchorId="05C7BFDA" wp14:editId="5B17BCE0">
            <wp:extent cx="1181100" cy="333375"/>
            <wp:effectExtent l="0" t="0" r="0" b="0"/>
            <wp:docPr id="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 cstate="print"/>
                    <a:srcRect/>
                    <a:stretch>
                      <a:fillRect/>
                    </a:stretch>
                  </pic:blipFill>
                  <pic:spPr bwMode="auto">
                    <a:xfrm>
                      <a:off x="0" y="0"/>
                      <a:ext cx="1181100" cy="333375"/>
                    </a:xfrm>
                    <a:prstGeom prst="rect">
                      <a:avLst/>
                    </a:prstGeom>
                    <a:noFill/>
                    <a:ln w="9525">
                      <a:noFill/>
                      <a:miter lim="800000"/>
                      <a:headEnd/>
                      <a:tailEnd/>
                    </a:ln>
                  </pic:spPr>
                </pic:pic>
              </a:graphicData>
            </a:graphic>
          </wp:inline>
        </w:drawing>
      </w:r>
      <w:r w:rsidRPr="00492BC4">
        <w:rPr>
          <w:rFonts w:ascii="Times New Roman" w:hAnsi="Times New Roman" w:cs="Times New Roman"/>
          <w:sz w:val="24"/>
          <w:szCs w:val="24"/>
        </w:rPr>
        <w:t>, где:</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ДП - количество дней просрочки;</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ДК - срок исполнения обязательства по договору (количество дней).</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При</w:t>
      </w:r>
      <w:proofErr w:type="gramStart"/>
      <w:r w:rsidRPr="00492BC4">
        <w:rPr>
          <w:rFonts w:ascii="Times New Roman" w:hAnsi="Times New Roman" w:cs="Times New Roman"/>
          <w:sz w:val="24"/>
          <w:szCs w:val="24"/>
        </w:rPr>
        <w:t xml:space="preserve"> К</w:t>
      </w:r>
      <w:proofErr w:type="gramEnd"/>
      <w:r w:rsidRPr="00492BC4">
        <w:rPr>
          <w:rFonts w:ascii="Times New Roman" w:hAnsi="Times New Roman" w:cs="Times New Roman"/>
          <w:sz w:val="24"/>
          <w:szCs w:val="24"/>
        </w:rPr>
        <w:t xml:space="preserve">, равном 0 - 50 процентам, размер ставки определяется за каждый день просрочки и принимается равным 0,01 </w:t>
      </w:r>
      <w:r w:rsidR="00EC74E5" w:rsidRPr="00492BC4">
        <w:rPr>
          <w:rFonts w:ascii="Times New Roman" w:hAnsi="Times New Roman" w:cs="Times New Roman"/>
          <w:sz w:val="24"/>
          <w:szCs w:val="24"/>
        </w:rPr>
        <w:t>ключевой ставки</w:t>
      </w:r>
      <w:r w:rsidRPr="00492BC4">
        <w:rPr>
          <w:rFonts w:ascii="Times New Roman" w:hAnsi="Times New Roman" w:cs="Times New Roman"/>
          <w:sz w:val="24"/>
          <w:szCs w:val="24"/>
        </w:rPr>
        <w:t>, установленной Центральным банком Российской Федерации на дату уплаты пени.</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lastRenderedPageBreak/>
        <w:t>При</w:t>
      </w:r>
      <w:proofErr w:type="gramStart"/>
      <w:r w:rsidRPr="00492BC4">
        <w:rPr>
          <w:rFonts w:ascii="Times New Roman" w:hAnsi="Times New Roman" w:cs="Times New Roman"/>
          <w:sz w:val="24"/>
          <w:szCs w:val="24"/>
        </w:rPr>
        <w:t xml:space="preserve"> К</w:t>
      </w:r>
      <w:proofErr w:type="gramEnd"/>
      <w:r w:rsidRPr="00492BC4">
        <w:rPr>
          <w:rFonts w:ascii="Times New Roman" w:hAnsi="Times New Roman" w:cs="Times New Roman"/>
          <w:sz w:val="24"/>
          <w:szCs w:val="24"/>
        </w:rPr>
        <w:t xml:space="preserve">, равном 50 - 100 процентам, размер ставки определяется за каждый день просрочки и принимается равным 0,02 </w:t>
      </w:r>
      <w:r w:rsidR="00EC74E5" w:rsidRPr="00492BC4">
        <w:rPr>
          <w:rFonts w:ascii="Times New Roman" w:hAnsi="Times New Roman" w:cs="Times New Roman"/>
          <w:sz w:val="24"/>
          <w:szCs w:val="24"/>
        </w:rPr>
        <w:t>ключевой ставки</w:t>
      </w:r>
      <w:r w:rsidRPr="00492BC4">
        <w:rPr>
          <w:rFonts w:ascii="Times New Roman" w:hAnsi="Times New Roman" w:cs="Times New Roman"/>
          <w:sz w:val="24"/>
          <w:szCs w:val="24"/>
        </w:rPr>
        <w:t>, установленной Центральным банком Российской Федерации на дату уплаты пени.</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При</w:t>
      </w:r>
      <w:proofErr w:type="gramStart"/>
      <w:r w:rsidRPr="00492BC4">
        <w:rPr>
          <w:rFonts w:ascii="Times New Roman" w:hAnsi="Times New Roman" w:cs="Times New Roman"/>
          <w:sz w:val="24"/>
          <w:szCs w:val="24"/>
        </w:rPr>
        <w:t xml:space="preserve"> К</w:t>
      </w:r>
      <w:proofErr w:type="gramEnd"/>
      <w:r w:rsidRPr="00492BC4">
        <w:rPr>
          <w:rFonts w:ascii="Times New Roman" w:hAnsi="Times New Roman" w:cs="Times New Roman"/>
          <w:sz w:val="24"/>
          <w:szCs w:val="24"/>
        </w:rPr>
        <w:t xml:space="preserve">, равном 100 процентам и более, размер ставки определяется за каждый день просрочки и принимается равным 0,03 </w:t>
      </w:r>
      <w:r w:rsidR="00EC74E5" w:rsidRPr="00492BC4">
        <w:rPr>
          <w:rFonts w:ascii="Times New Roman" w:hAnsi="Times New Roman" w:cs="Times New Roman"/>
          <w:sz w:val="24"/>
          <w:szCs w:val="24"/>
        </w:rPr>
        <w:t>ключевой ставки</w:t>
      </w:r>
      <w:r w:rsidRPr="00492BC4">
        <w:rPr>
          <w:rFonts w:ascii="Times New Roman" w:hAnsi="Times New Roman" w:cs="Times New Roman"/>
          <w:sz w:val="24"/>
          <w:szCs w:val="24"/>
        </w:rPr>
        <w:t>, установленной Центральным банком Российской Федерации на дату уплаты пени.</w:t>
      </w:r>
    </w:p>
    <w:p w:rsidR="00D04CB1" w:rsidRPr="00492BC4" w:rsidRDefault="00D04CB1" w:rsidP="00D04CB1">
      <w:pPr>
        <w:autoSpaceDE w:val="0"/>
        <w:autoSpaceDN w:val="0"/>
        <w:adjustRightInd w:val="0"/>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6.5. Заказчик за просрочку обязательств по расчетам с Поставщиком выплачивает Поставщику пеню в размере одной трехсотой действующей на день уплаты неустойки </w:t>
      </w:r>
      <w:r w:rsidR="00EC74E5" w:rsidRPr="00492BC4">
        <w:rPr>
          <w:rFonts w:ascii="Times New Roman" w:hAnsi="Times New Roman" w:cs="Times New Roman"/>
          <w:sz w:val="24"/>
          <w:szCs w:val="24"/>
        </w:rPr>
        <w:t>ключевой ставки</w:t>
      </w:r>
      <w:r w:rsidRPr="00492BC4">
        <w:rPr>
          <w:rFonts w:ascii="Times New Roman" w:hAnsi="Times New Roman" w:cs="Times New Roman"/>
          <w:sz w:val="24"/>
          <w:szCs w:val="24"/>
        </w:rPr>
        <w:t xml:space="preserve"> Центрального банка Российской Федерации от не уплаченной в срок суммы, за каждый день просрочки, начиная со дня, следующего после дня истечения установленного муниципальным договором срока исполнения обязательства.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6.6. Стороны освобождаются от уплаты пеней, </w:t>
      </w:r>
      <w:proofErr w:type="gramStart"/>
      <w:r w:rsidRPr="00492BC4">
        <w:rPr>
          <w:rFonts w:ascii="Times New Roman" w:hAnsi="Times New Roman" w:cs="Times New Roman"/>
          <w:sz w:val="24"/>
          <w:szCs w:val="24"/>
        </w:rPr>
        <w:t>штрафов</w:t>
      </w:r>
      <w:proofErr w:type="gramEnd"/>
      <w:r w:rsidRPr="00492BC4">
        <w:rPr>
          <w:rFonts w:ascii="Times New Roman" w:hAnsi="Times New Roman" w:cs="Times New Roman"/>
          <w:sz w:val="24"/>
          <w:szCs w:val="24"/>
        </w:rPr>
        <w:t xml:space="preserve"> если докажут, что просрочка исполнения обязательства или ненадлежащее исполнение условий договора произошли вследствие непреодолимой силы или не по вине Заказчика.</w:t>
      </w:r>
    </w:p>
    <w:p w:rsidR="00D04CB1" w:rsidRPr="00492BC4" w:rsidRDefault="00D04CB1" w:rsidP="00D04CB1">
      <w:pPr>
        <w:pStyle w:val="a7"/>
        <w:spacing w:before="0" w:beforeAutospacing="0" w:after="0" w:afterAutospacing="0"/>
        <w:ind w:firstLine="284"/>
        <w:jc w:val="both"/>
      </w:pPr>
      <w:r w:rsidRPr="00492BC4">
        <w:t>6.7. Под ненадлежащим исполнением условий настоящего Договора понимается несоответствие поставленных товаров обязательным требованиям, предусмотренным законодательством РФ; нарушение установленных в договоре сроков поставки товаров.</w:t>
      </w:r>
    </w:p>
    <w:p w:rsidR="00D04CB1" w:rsidRPr="00492BC4" w:rsidRDefault="00D04CB1" w:rsidP="00EC74E5">
      <w:pPr>
        <w:pStyle w:val="a7"/>
        <w:spacing w:before="0" w:beforeAutospacing="0" w:after="0" w:afterAutospacing="0"/>
        <w:ind w:firstLine="284"/>
        <w:jc w:val="both"/>
      </w:pPr>
      <w:r w:rsidRPr="00492BC4">
        <w:t>6.8. Уплата штрафов, пеней и неустоек не освобождает стороны от исполнения обязательств в натуре.</w:t>
      </w:r>
    </w:p>
    <w:p w:rsidR="00D04CB1" w:rsidRPr="00492BC4" w:rsidRDefault="00D04CB1" w:rsidP="00EC74E5">
      <w:pPr>
        <w:pStyle w:val="a7"/>
        <w:spacing w:before="0" w:beforeAutospacing="0" w:after="0" w:afterAutospacing="0"/>
        <w:ind w:firstLine="284"/>
        <w:jc w:val="both"/>
      </w:pPr>
      <w:r w:rsidRPr="00492BC4">
        <w:t>6.9. При невыполнении Поставщиком за свой счет и в согласованные с Заказчиком сроки гарантийных обязательств по договору, Заказчик имеет право в судебном порядке взыскать с Поставщика расходы, понесенные Заказчиком при устранении выявленных недостатков.</w:t>
      </w:r>
    </w:p>
    <w:p w:rsidR="00D04CB1" w:rsidRPr="00492BC4" w:rsidRDefault="00D04CB1" w:rsidP="00D04CB1">
      <w:pPr>
        <w:spacing w:after="0" w:line="240" w:lineRule="auto"/>
        <w:ind w:firstLine="284"/>
        <w:jc w:val="both"/>
        <w:outlineLvl w:val="1"/>
        <w:rPr>
          <w:rFonts w:ascii="Times New Roman" w:hAnsi="Times New Roman" w:cs="Times New Roman"/>
          <w:sz w:val="24"/>
          <w:szCs w:val="24"/>
        </w:rPr>
      </w:pPr>
      <w:r w:rsidRPr="00492BC4">
        <w:rPr>
          <w:rFonts w:ascii="Times New Roman" w:hAnsi="Times New Roman" w:cs="Times New Roman"/>
          <w:sz w:val="24"/>
          <w:szCs w:val="24"/>
        </w:rPr>
        <w:t>6.10. Поставщик компенсирует ущерб, нанесенный Заказчику, работникам Поставщика, а также третьим лицам при поставке товаров по настоящему договору.</w:t>
      </w:r>
    </w:p>
    <w:p w:rsidR="00D04CB1" w:rsidRPr="00492BC4" w:rsidRDefault="00D04CB1" w:rsidP="00D04CB1">
      <w:pPr>
        <w:pStyle w:val="3"/>
        <w:spacing w:after="0"/>
        <w:ind w:left="0" w:firstLine="284"/>
        <w:jc w:val="both"/>
        <w:rPr>
          <w:sz w:val="24"/>
          <w:szCs w:val="24"/>
        </w:rPr>
      </w:pPr>
      <w:r w:rsidRPr="00492BC4">
        <w:rPr>
          <w:sz w:val="24"/>
          <w:szCs w:val="24"/>
        </w:rPr>
        <w:t>6.11. Меры ответственности Поставщика, не предусмотренные настоящим договором, применяются в соответствии с нормами гражданского законодательства, действующего на территории России.</w:t>
      </w:r>
    </w:p>
    <w:p w:rsidR="00D04CB1" w:rsidRPr="00492BC4" w:rsidRDefault="00D04CB1" w:rsidP="00D04CB1">
      <w:pPr>
        <w:spacing w:after="0" w:line="240" w:lineRule="auto"/>
        <w:ind w:firstLine="284"/>
        <w:jc w:val="both"/>
        <w:rPr>
          <w:rStyle w:val="FontStyle25"/>
          <w:caps/>
          <w:sz w:val="24"/>
          <w:szCs w:val="24"/>
        </w:rPr>
      </w:pPr>
      <w:r w:rsidRPr="00492BC4">
        <w:rPr>
          <w:rFonts w:ascii="Times New Roman" w:hAnsi="Times New Roman" w:cs="Times New Roman"/>
          <w:sz w:val="24"/>
          <w:szCs w:val="24"/>
        </w:rPr>
        <w:t xml:space="preserve">6.12. </w:t>
      </w:r>
      <w:r w:rsidRPr="00492BC4">
        <w:rPr>
          <w:rStyle w:val="FontStyle25"/>
          <w:sz w:val="24"/>
          <w:szCs w:val="24"/>
        </w:rPr>
        <w:t xml:space="preserve">Ущерб, нанесенный третьим лицам в результате поставки Товаров по вине Поставщика или </w:t>
      </w:r>
      <w:r w:rsidRPr="00492BC4">
        <w:rPr>
          <w:rFonts w:ascii="Times New Roman" w:hAnsi="Times New Roman" w:cs="Times New Roman"/>
          <w:sz w:val="24"/>
          <w:szCs w:val="24"/>
        </w:rPr>
        <w:t>Заказчика</w:t>
      </w:r>
      <w:r w:rsidRPr="00492BC4">
        <w:rPr>
          <w:rStyle w:val="FontStyle25"/>
          <w:sz w:val="24"/>
          <w:szCs w:val="24"/>
        </w:rPr>
        <w:t>, компенсируется виновной стороной.</w:t>
      </w:r>
    </w:p>
    <w:p w:rsidR="00D04CB1" w:rsidRPr="00492BC4" w:rsidRDefault="00D04CB1" w:rsidP="00EC74E5">
      <w:pPr>
        <w:pStyle w:val="a7"/>
        <w:spacing w:before="0" w:beforeAutospacing="0" w:after="0" w:afterAutospacing="0"/>
        <w:ind w:firstLine="284"/>
        <w:jc w:val="both"/>
      </w:pPr>
      <w:r w:rsidRPr="00492BC4">
        <w:t>6.13. При нарушении Поставщиком законодательства Российской Федерации, все штрафные санкции, предъявленные Заказчику или Поставщику, оплачиваются Поставщиком за счет собственных средств. Заказчик вправе приостановить финансирование по договору до полной уплаты Поставщиком предъявленных штрафных санкций, полного возмещения ущерба, нанесённого Заказчику или третьим лицам в результате действий или бездействия Поставщика.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6.14. Поставщик несет ответственность за несоблюдение работниками Поставщика правил охраны труда, мер безопасности, электробезопасности, противопожарной безопасности и правил безопасности дорожного движения.</w:t>
      </w:r>
    </w:p>
    <w:p w:rsidR="00D04CB1" w:rsidRPr="00492BC4" w:rsidRDefault="00D04CB1" w:rsidP="00D04CB1">
      <w:pPr>
        <w:spacing w:after="0" w:line="240" w:lineRule="auto"/>
        <w:ind w:firstLine="284"/>
        <w:jc w:val="both"/>
        <w:outlineLvl w:val="1"/>
        <w:rPr>
          <w:rFonts w:ascii="Times New Roman" w:hAnsi="Times New Roman" w:cs="Times New Roman"/>
          <w:sz w:val="24"/>
          <w:szCs w:val="24"/>
        </w:rPr>
      </w:pPr>
      <w:r w:rsidRPr="00492BC4">
        <w:rPr>
          <w:rFonts w:ascii="Times New Roman" w:hAnsi="Times New Roman" w:cs="Times New Roman"/>
          <w:sz w:val="24"/>
          <w:szCs w:val="24"/>
        </w:rPr>
        <w:t>6.15. При возникновении спора, связанного с несвоевременной оплатой предусмотренной Договором, Заказчиком товаров, в том числе при уплате пени, стороны руководствуются положениями Федерального закона от 05.04.2014 № 44-ФЗ.</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6.16. Обращение взыскания на обеспечение обязательств по настоящему договору Заказчиком производится в соответствии с действующим законодательством в случаях нарушения Поставщиком следующих обязательств: </w:t>
      </w:r>
    </w:p>
    <w:p w:rsidR="00D04CB1" w:rsidRPr="00492BC4" w:rsidRDefault="00D04CB1" w:rsidP="00D04CB1">
      <w:pPr>
        <w:numPr>
          <w:ilvl w:val="0"/>
          <w:numId w:val="5"/>
        </w:numPr>
        <w:spacing w:after="0" w:line="240" w:lineRule="auto"/>
        <w:ind w:left="0" w:firstLine="284"/>
        <w:jc w:val="both"/>
        <w:rPr>
          <w:rFonts w:ascii="Times New Roman" w:hAnsi="Times New Roman" w:cs="Times New Roman"/>
          <w:sz w:val="24"/>
          <w:szCs w:val="24"/>
        </w:rPr>
      </w:pPr>
      <w:r w:rsidRPr="00492BC4">
        <w:rPr>
          <w:rFonts w:ascii="Times New Roman" w:hAnsi="Times New Roman" w:cs="Times New Roman"/>
          <w:sz w:val="24"/>
          <w:szCs w:val="24"/>
        </w:rPr>
        <w:t>несоответствие поставляемого товара обязательным требованиям, предусмотренным законодательством РФ;</w:t>
      </w:r>
    </w:p>
    <w:p w:rsidR="00D04CB1" w:rsidRPr="00492BC4" w:rsidRDefault="00D04CB1" w:rsidP="00D04CB1">
      <w:pPr>
        <w:numPr>
          <w:ilvl w:val="0"/>
          <w:numId w:val="5"/>
        </w:numPr>
        <w:spacing w:after="0" w:line="240" w:lineRule="auto"/>
        <w:ind w:left="0"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отклонение показателей качества поставляемого товара </w:t>
      </w:r>
      <w:proofErr w:type="gramStart"/>
      <w:r w:rsidRPr="00492BC4">
        <w:rPr>
          <w:rFonts w:ascii="Times New Roman" w:hAnsi="Times New Roman" w:cs="Times New Roman"/>
          <w:sz w:val="24"/>
          <w:szCs w:val="24"/>
        </w:rPr>
        <w:t>от</w:t>
      </w:r>
      <w:proofErr w:type="gramEnd"/>
      <w:r w:rsidRPr="00492BC4">
        <w:rPr>
          <w:rFonts w:ascii="Times New Roman" w:hAnsi="Times New Roman" w:cs="Times New Roman"/>
          <w:sz w:val="24"/>
          <w:szCs w:val="24"/>
        </w:rPr>
        <w:t xml:space="preserve"> требуемых.</w:t>
      </w:r>
    </w:p>
    <w:p w:rsidR="00D04CB1" w:rsidRPr="00492BC4" w:rsidRDefault="00D04CB1" w:rsidP="00D04CB1">
      <w:pPr>
        <w:numPr>
          <w:ilvl w:val="0"/>
          <w:numId w:val="5"/>
        </w:numPr>
        <w:spacing w:after="0" w:line="240" w:lineRule="auto"/>
        <w:ind w:left="0" w:firstLine="284"/>
        <w:jc w:val="both"/>
        <w:rPr>
          <w:rFonts w:ascii="Times New Roman" w:hAnsi="Times New Roman" w:cs="Times New Roman"/>
          <w:sz w:val="24"/>
          <w:szCs w:val="24"/>
        </w:rPr>
      </w:pPr>
      <w:r w:rsidRPr="00492BC4">
        <w:rPr>
          <w:rFonts w:ascii="Times New Roman" w:hAnsi="Times New Roman" w:cs="Times New Roman"/>
          <w:sz w:val="24"/>
          <w:szCs w:val="24"/>
        </w:rPr>
        <w:t>нарушение установленных в договоре сроков поставки товара.</w:t>
      </w:r>
    </w:p>
    <w:p w:rsidR="00D04CB1" w:rsidRPr="00492BC4" w:rsidRDefault="00D04CB1" w:rsidP="00D04CB1">
      <w:pPr>
        <w:pStyle w:val="Style8"/>
        <w:widowControl/>
        <w:tabs>
          <w:tab w:val="left" w:pos="960"/>
        </w:tabs>
        <w:ind w:firstLine="284"/>
        <w:rPr>
          <w:rStyle w:val="FontStyle24"/>
          <w:sz w:val="24"/>
          <w:szCs w:val="24"/>
        </w:rPr>
      </w:pPr>
    </w:p>
    <w:p w:rsidR="00EC74E5" w:rsidRPr="00492BC4" w:rsidRDefault="00EC74E5" w:rsidP="00D04CB1">
      <w:pPr>
        <w:pStyle w:val="Style8"/>
        <w:widowControl/>
        <w:tabs>
          <w:tab w:val="left" w:pos="960"/>
        </w:tabs>
        <w:ind w:firstLine="284"/>
        <w:rPr>
          <w:rStyle w:val="FontStyle24"/>
          <w:sz w:val="24"/>
          <w:szCs w:val="24"/>
        </w:rPr>
      </w:pPr>
    </w:p>
    <w:p w:rsidR="00D04CB1" w:rsidRPr="00492BC4" w:rsidRDefault="00D04CB1" w:rsidP="00D04CB1">
      <w:pPr>
        <w:pStyle w:val="Style8"/>
        <w:widowControl/>
        <w:tabs>
          <w:tab w:val="left" w:pos="960"/>
        </w:tabs>
        <w:ind w:firstLine="284"/>
        <w:jc w:val="center"/>
        <w:rPr>
          <w:rStyle w:val="FontStyle24"/>
          <w:sz w:val="24"/>
          <w:szCs w:val="24"/>
        </w:rPr>
      </w:pPr>
      <w:r w:rsidRPr="00492BC4">
        <w:rPr>
          <w:rStyle w:val="FontStyle24"/>
          <w:sz w:val="24"/>
          <w:szCs w:val="24"/>
        </w:rPr>
        <w:t>7. Распределение рисков</w:t>
      </w:r>
    </w:p>
    <w:p w:rsidR="00D04CB1" w:rsidRPr="00492BC4" w:rsidRDefault="00D04CB1" w:rsidP="00D04CB1">
      <w:pPr>
        <w:pStyle w:val="Style9"/>
        <w:widowControl/>
        <w:tabs>
          <w:tab w:val="left" w:pos="960"/>
          <w:tab w:val="left" w:pos="1210"/>
        </w:tabs>
        <w:ind w:firstLine="284"/>
        <w:jc w:val="both"/>
        <w:rPr>
          <w:rStyle w:val="FontStyle25"/>
          <w:sz w:val="24"/>
          <w:szCs w:val="24"/>
        </w:rPr>
      </w:pPr>
      <w:r w:rsidRPr="00492BC4">
        <w:rPr>
          <w:rStyle w:val="FontStyle25"/>
          <w:sz w:val="24"/>
          <w:szCs w:val="24"/>
        </w:rPr>
        <w:t xml:space="preserve">7.1. До приемки Товара </w:t>
      </w:r>
      <w:r w:rsidRPr="00492BC4">
        <w:rPr>
          <w:rFonts w:ascii="Times New Roman" w:hAnsi="Times New Roman"/>
        </w:rPr>
        <w:t>Заказчиком</w:t>
      </w:r>
      <w:r w:rsidRPr="00492BC4">
        <w:rPr>
          <w:rStyle w:val="FontStyle25"/>
          <w:sz w:val="24"/>
          <w:szCs w:val="24"/>
        </w:rPr>
        <w:t xml:space="preserve"> риск случайной гибели или случайного повреждения Товаров несёт Поставщик.</w:t>
      </w:r>
    </w:p>
    <w:p w:rsidR="00D04CB1" w:rsidRPr="00492BC4" w:rsidRDefault="00D04CB1" w:rsidP="00D04CB1">
      <w:pPr>
        <w:pStyle w:val="Style9"/>
        <w:widowControl/>
        <w:tabs>
          <w:tab w:val="left" w:pos="960"/>
          <w:tab w:val="left" w:pos="1210"/>
        </w:tabs>
        <w:ind w:firstLine="284"/>
        <w:jc w:val="both"/>
        <w:rPr>
          <w:rStyle w:val="FontStyle25"/>
          <w:sz w:val="24"/>
          <w:szCs w:val="24"/>
        </w:rPr>
      </w:pPr>
      <w:r w:rsidRPr="00492BC4">
        <w:rPr>
          <w:rStyle w:val="FontStyle25"/>
          <w:sz w:val="24"/>
          <w:szCs w:val="24"/>
        </w:rPr>
        <w:lastRenderedPageBreak/>
        <w:t xml:space="preserve">7.2. После передачи Товара на склад </w:t>
      </w:r>
      <w:r w:rsidRPr="00492BC4">
        <w:rPr>
          <w:rFonts w:ascii="Times New Roman" w:hAnsi="Times New Roman"/>
        </w:rPr>
        <w:t>Заказчика</w:t>
      </w:r>
      <w:r w:rsidRPr="00492BC4">
        <w:rPr>
          <w:rStyle w:val="FontStyle25"/>
          <w:sz w:val="24"/>
          <w:szCs w:val="24"/>
        </w:rPr>
        <w:t xml:space="preserve">, риск случайной гибели или случайного повреждения Товаров несет </w:t>
      </w:r>
      <w:r w:rsidRPr="00492BC4">
        <w:rPr>
          <w:rFonts w:ascii="Times New Roman" w:hAnsi="Times New Roman"/>
        </w:rPr>
        <w:t>Заказчик</w:t>
      </w:r>
      <w:r w:rsidRPr="00492BC4">
        <w:rPr>
          <w:rStyle w:val="FontStyle25"/>
          <w:sz w:val="24"/>
          <w:szCs w:val="24"/>
        </w:rPr>
        <w:t>.</w:t>
      </w:r>
    </w:p>
    <w:p w:rsidR="00D04CB1" w:rsidRPr="00492BC4" w:rsidRDefault="00D04CB1" w:rsidP="00D04CB1">
      <w:pPr>
        <w:pStyle w:val="Style8"/>
        <w:widowControl/>
        <w:tabs>
          <w:tab w:val="left" w:pos="960"/>
        </w:tabs>
        <w:ind w:firstLine="284"/>
        <w:jc w:val="both"/>
        <w:rPr>
          <w:rStyle w:val="FontStyle24"/>
          <w:sz w:val="24"/>
          <w:szCs w:val="24"/>
        </w:rPr>
      </w:pPr>
    </w:p>
    <w:p w:rsidR="00D04CB1" w:rsidRPr="00492BC4" w:rsidRDefault="00D04CB1" w:rsidP="00D04CB1">
      <w:pPr>
        <w:pStyle w:val="Style8"/>
        <w:widowControl/>
        <w:tabs>
          <w:tab w:val="left" w:pos="960"/>
        </w:tabs>
        <w:ind w:firstLine="284"/>
        <w:jc w:val="center"/>
        <w:rPr>
          <w:rStyle w:val="FontStyle24"/>
          <w:sz w:val="24"/>
          <w:szCs w:val="24"/>
        </w:rPr>
      </w:pPr>
      <w:r w:rsidRPr="00492BC4">
        <w:rPr>
          <w:rStyle w:val="FontStyle24"/>
          <w:sz w:val="24"/>
          <w:szCs w:val="24"/>
        </w:rPr>
        <w:t>8. Обстоятельства непреодолимой силы</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8.1. </w:t>
      </w:r>
      <w:proofErr w:type="gramStart"/>
      <w:r w:rsidRPr="00492BC4">
        <w:rPr>
          <w:rFonts w:ascii="Times New Roman" w:hAnsi="Times New Roman" w:cs="Times New Roman"/>
          <w:sz w:val="24"/>
          <w:szCs w:val="24"/>
        </w:rPr>
        <w:t>В случае наступления обстоятельств, не позволяющих полностью или частично осуществить любой из «Сторон» свои обязательства по договору, а именно: пожара, военных действий, стихийных бедствий, изменения законодательства или любых других обстоятельств, не зависящих от воли «Сторон», если эти обстоятельства прямо влияют на выполнение настоящего Договора, срок исполнения «Сторонами» своих обязательств отодвигается соразмерно времени, в течение которого будут действовать вышеуказанные обстоятельства.</w:t>
      </w:r>
      <w:proofErr w:type="gramEnd"/>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8.2. При наступлении таких обстоятель</w:t>
      </w:r>
      <w:proofErr w:type="gramStart"/>
      <w:r w:rsidRPr="00492BC4">
        <w:rPr>
          <w:rFonts w:ascii="Times New Roman" w:hAnsi="Times New Roman" w:cs="Times New Roman"/>
          <w:sz w:val="24"/>
          <w:szCs w:val="24"/>
        </w:rPr>
        <w:t>ств ср</w:t>
      </w:r>
      <w:proofErr w:type="gramEnd"/>
      <w:r w:rsidRPr="00492BC4">
        <w:rPr>
          <w:rFonts w:ascii="Times New Roman" w:hAnsi="Times New Roman" w:cs="Times New Roman"/>
          <w:sz w:val="24"/>
          <w:szCs w:val="24"/>
        </w:rPr>
        <w:t>ок исполнения обязательств по настоящему Договору отодвигается соразмерно времени действия данных обстоятельств,  поскольку эти обстоятельства значительно влияют на исполнение настоящего Договора в срок.</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8.3. </w:t>
      </w:r>
      <w:proofErr w:type="gramStart"/>
      <w:r w:rsidRPr="00492BC4">
        <w:rPr>
          <w:rFonts w:ascii="Times New Roman" w:hAnsi="Times New Roman" w:cs="Times New Roman"/>
          <w:sz w:val="24"/>
          <w:szCs w:val="24"/>
        </w:rPr>
        <w:t>Сторона, для которой надлежащее исполнение обязательств по настоящему Договору оказалось невозможным вследствие возникновения обстоятельств непреодолимой силы, обязана в течение одного дня с момента возникновения таких обстоятельств уведомить в письменной форме другую Сторону об их возникновении, виде и возможной продолжительности их действия, а так же об их прекращении, приложив к уведомлению соответствующие документы (справку государственного органа, копию нормативного правового акта, повлиявшего</w:t>
      </w:r>
      <w:proofErr w:type="gramEnd"/>
      <w:r w:rsidRPr="00492BC4">
        <w:rPr>
          <w:rFonts w:ascii="Times New Roman" w:hAnsi="Times New Roman" w:cs="Times New Roman"/>
          <w:sz w:val="24"/>
          <w:szCs w:val="24"/>
        </w:rPr>
        <w:t xml:space="preserve"> на исполнение обязательств и др.).</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8.4. Если данные обстоятельства будут длиться более двух календарных месяцев </w:t>
      </w:r>
      <w:proofErr w:type="gramStart"/>
      <w:r w:rsidRPr="00492BC4">
        <w:rPr>
          <w:rFonts w:ascii="Times New Roman" w:hAnsi="Times New Roman" w:cs="Times New Roman"/>
          <w:sz w:val="24"/>
          <w:szCs w:val="24"/>
        </w:rPr>
        <w:t>с даты</w:t>
      </w:r>
      <w:proofErr w:type="gramEnd"/>
      <w:r w:rsidRPr="00492BC4">
        <w:rPr>
          <w:rFonts w:ascii="Times New Roman" w:hAnsi="Times New Roman" w:cs="Times New Roman"/>
          <w:sz w:val="24"/>
          <w:szCs w:val="24"/>
        </w:rPr>
        <w:t xml:space="preserve"> соответствующего уведомления, каждая из Сторон вправе расторгнуть настоящий Договор без требования возмещения убытков, понесенных в связи с наступлением таких обстоятельств.</w:t>
      </w:r>
    </w:p>
    <w:p w:rsidR="00D04CB1" w:rsidRPr="00492BC4" w:rsidRDefault="00D04CB1" w:rsidP="00D04CB1">
      <w:pPr>
        <w:pStyle w:val="3"/>
        <w:spacing w:after="0"/>
        <w:ind w:left="0" w:firstLine="284"/>
        <w:jc w:val="both"/>
        <w:rPr>
          <w:b/>
          <w:bCs/>
          <w:sz w:val="24"/>
          <w:szCs w:val="24"/>
        </w:rPr>
      </w:pPr>
    </w:p>
    <w:p w:rsidR="00D04CB1" w:rsidRPr="00492BC4" w:rsidRDefault="00D04CB1" w:rsidP="00D04CB1">
      <w:pPr>
        <w:pStyle w:val="Style8"/>
        <w:widowControl/>
        <w:tabs>
          <w:tab w:val="left" w:pos="960"/>
        </w:tabs>
        <w:ind w:firstLine="284"/>
        <w:jc w:val="center"/>
        <w:rPr>
          <w:rStyle w:val="FontStyle24"/>
          <w:sz w:val="24"/>
          <w:szCs w:val="24"/>
        </w:rPr>
      </w:pPr>
      <w:r w:rsidRPr="00492BC4">
        <w:rPr>
          <w:rStyle w:val="FontStyle24"/>
          <w:sz w:val="24"/>
          <w:szCs w:val="24"/>
        </w:rPr>
        <w:t>9. Внесение изменений в договор</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Style w:val="FontStyle25"/>
          <w:sz w:val="24"/>
          <w:szCs w:val="24"/>
        </w:rPr>
        <w:t xml:space="preserve">9.1. </w:t>
      </w:r>
      <w:r w:rsidRPr="00492BC4">
        <w:rPr>
          <w:rFonts w:ascii="Times New Roman" w:hAnsi="Times New Roman" w:cs="Times New Roman"/>
          <w:sz w:val="24"/>
          <w:szCs w:val="24"/>
        </w:rPr>
        <w:t>При исполнении договора изменение его условий не допускается, за исключением случаев, предусмотренных статьями 34 и 95 Федерального закона от 05.04.2014 № 44-ФЗ.</w:t>
      </w:r>
    </w:p>
    <w:p w:rsidR="00D04CB1" w:rsidRPr="00492BC4" w:rsidRDefault="00D04CB1" w:rsidP="00D04CB1">
      <w:pPr>
        <w:pStyle w:val="Style9"/>
        <w:widowControl/>
        <w:tabs>
          <w:tab w:val="left" w:pos="960"/>
          <w:tab w:val="left" w:pos="1421"/>
        </w:tabs>
        <w:ind w:firstLine="284"/>
        <w:jc w:val="both"/>
        <w:rPr>
          <w:rStyle w:val="FontStyle25"/>
          <w:sz w:val="24"/>
          <w:szCs w:val="24"/>
        </w:rPr>
      </w:pPr>
      <w:r w:rsidRPr="00492BC4">
        <w:rPr>
          <w:rStyle w:val="FontStyle25"/>
          <w:sz w:val="24"/>
          <w:szCs w:val="24"/>
        </w:rPr>
        <w:t>9.2. Любые дополнения и изменения условий договора оформляются в виде дополнительных соглашений к договору, которые подписываются уполномоченными представителями обеих Сторон и являются его неотъемлемой частью.</w:t>
      </w:r>
    </w:p>
    <w:p w:rsidR="00D04CB1" w:rsidRPr="00492BC4" w:rsidRDefault="00D04CB1" w:rsidP="00D04CB1">
      <w:pPr>
        <w:pStyle w:val="Style9"/>
        <w:widowControl/>
        <w:tabs>
          <w:tab w:val="left" w:pos="960"/>
          <w:tab w:val="left" w:pos="1421"/>
        </w:tabs>
        <w:ind w:firstLine="284"/>
        <w:jc w:val="both"/>
        <w:rPr>
          <w:rStyle w:val="FontStyle25"/>
          <w:sz w:val="24"/>
          <w:szCs w:val="24"/>
        </w:rPr>
      </w:pPr>
    </w:p>
    <w:p w:rsidR="00D04CB1" w:rsidRPr="00492BC4" w:rsidRDefault="00D04CB1" w:rsidP="00D04CB1">
      <w:pPr>
        <w:shd w:val="clear" w:color="auto" w:fill="FFFFFF"/>
        <w:spacing w:after="0" w:line="240" w:lineRule="auto"/>
        <w:ind w:firstLine="284"/>
        <w:jc w:val="center"/>
        <w:rPr>
          <w:rFonts w:ascii="Times New Roman" w:hAnsi="Times New Roman" w:cs="Times New Roman"/>
          <w:b/>
          <w:bCs/>
          <w:spacing w:val="-1"/>
          <w:sz w:val="24"/>
          <w:szCs w:val="24"/>
        </w:rPr>
      </w:pPr>
      <w:r w:rsidRPr="00492BC4">
        <w:rPr>
          <w:rFonts w:ascii="Times New Roman" w:hAnsi="Times New Roman" w:cs="Times New Roman"/>
          <w:b/>
          <w:bCs/>
          <w:spacing w:val="-1"/>
          <w:sz w:val="24"/>
          <w:szCs w:val="24"/>
        </w:rPr>
        <w:t>10. Срок действия договора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10.1. Настоящий договор вступает в силу с момента подписания и действует до полного исполнения Сторонами своих обязательств в части расчетов.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10.2. Настоящий договор прекращает свое действие в случаях и порядке, предусмотренных настоящим договором или законодательством Российской Федерации.</w:t>
      </w:r>
    </w:p>
    <w:p w:rsidR="00D04CB1" w:rsidRPr="00492BC4" w:rsidRDefault="00D04CB1" w:rsidP="00D04CB1">
      <w:pPr>
        <w:pStyle w:val="Style9"/>
        <w:widowControl/>
        <w:tabs>
          <w:tab w:val="left" w:pos="960"/>
          <w:tab w:val="left" w:pos="1421"/>
        </w:tabs>
        <w:ind w:firstLine="284"/>
        <w:jc w:val="both"/>
        <w:rPr>
          <w:rStyle w:val="FontStyle25"/>
          <w:sz w:val="24"/>
          <w:szCs w:val="24"/>
        </w:rPr>
      </w:pPr>
    </w:p>
    <w:p w:rsidR="00D04CB1" w:rsidRPr="00492BC4" w:rsidRDefault="00D04CB1" w:rsidP="00D04CB1">
      <w:pPr>
        <w:pStyle w:val="Style8"/>
        <w:widowControl/>
        <w:tabs>
          <w:tab w:val="left" w:pos="960"/>
        </w:tabs>
        <w:ind w:firstLine="284"/>
        <w:jc w:val="center"/>
        <w:rPr>
          <w:rStyle w:val="FontStyle24"/>
          <w:sz w:val="24"/>
          <w:szCs w:val="24"/>
        </w:rPr>
      </w:pPr>
      <w:r w:rsidRPr="00492BC4">
        <w:rPr>
          <w:rStyle w:val="FontStyle24"/>
          <w:sz w:val="24"/>
          <w:szCs w:val="24"/>
        </w:rPr>
        <w:t>11. Порядок расторжения договора</w:t>
      </w:r>
    </w:p>
    <w:p w:rsidR="00D04CB1" w:rsidRPr="00492BC4" w:rsidRDefault="00D04CB1" w:rsidP="00D04CB1">
      <w:pPr>
        <w:pStyle w:val="Style9"/>
        <w:widowControl/>
        <w:tabs>
          <w:tab w:val="left" w:pos="880"/>
          <w:tab w:val="left" w:pos="960"/>
        </w:tabs>
        <w:ind w:firstLine="284"/>
        <w:jc w:val="both"/>
        <w:rPr>
          <w:rStyle w:val="FontStyle25"/>
          <w:sz w:val="24"/>
          <w:szCs w:val="24"/>
        </w:rPr>
      </w:pPr>
      <w:r w:rsidRPr="00492BC4">
        <w:rPr>
          <w:rStyle w:val="FontStyle25"/>
          <w:sz w:val="24"/>
          <w:szCs w:val="24"/>
        </w:rPr>
        <w:t>11.1. Расторжение договора возможно в соответствии с действующим законодательством Российской Федерации.</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Style w:val="FontStyle25"/>
          <w:sz w:val="24"/>
          <w:szCs w:val="24"/>
        </w:rPr>
        <w:t xml:space="preserve">11.2. </w:t>
      </w:r>
      <w:r w:rsidRPr="00492BC4">
        <w:rPr>
          <w:rFonts w:ascii="Times New Roman" w:hAnsi="Times New Roman" w:cs="Times New Roman"/>
          <w:sz w:val="24"/>
          <w:szCs w:val="24"/>
        </w:rPr>
        <w:t>Расторжение договора допускается по соглашению сторон, по решению суда, в случае одностороннего отказа стороны договора от исполнения договора в соответствии с гражданским законодательством.</w:t>
      </w:r>
      <w:r w:rsidRPr="00492BC4">
        <w:rPr>
          <w:rStyle w:val="FontStyle25"/>
          <w:sz w:val="24"/>
          <w:szCs w:val="24"/>
        </w:rPr>
        <w:t xml:space="preserve"> </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11.3. Заказчик вправе провести экспертизу поставленного товара с привлечением экспертов, экспертных организаций до принятия решения об одностороннем отказе от исполнения договора.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Если заказчиком проведена экспертиза поставленного товара с привлечением экспертов, экспертных организаций, решение об одностороннем отказе от исполнения договора может быть принято заказчиком только при условии, что по результатам экспертизы поставленного товара в заключени</w:t>
      </w:r>
      <w:proofErr w:type="gramStart"/>
      <w:r w:rsidRPr="00492BC4">
        <w:rPr>
          <w:rFonts w:ascii="Times New Roman" w:hAnsi="Times New Roman" w:cs="Times New Roman"/>
          <w:sz w:val="24"/>
          <w:szCs w:val="24"/>
        </w:rPr>
        <w:t>и</w:t>
      </w:r>
      <w:proofErr w:type="gramEnd"/>
      <w:r w:rsidRPr="00492BC4">
        <w:rPr>
          <w:rFonts w:ascii="Times New Roman" w:hAnsi="Times New Roman" w:cs="Times New Roman"/>
          <w:sz w:val="24"/>
          <w:szCs w:val="24"/>
        </w:rPr>
        <w:t xml:space="preserve"> эксперта, экспертной организации будут подтверждены нарушения условий договора, послужившие основанием для одностороннего отказа заказчика от исполнения договора.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lastRenderedPageBreak/>
        <w:t xml:space="preserve">11.4. </w:t>
      </w:r>
      <w:proofErr w:type="gramStart"/>
      <w:r w:rsidRPr="00492BC4">
        <w:rPr>
          <w:rFonts w:ascii="Times New Roman" w:hAnsi="Times New Roman" w:cs="Times New Roman"/>
          <w:sz w:val="24"/>
          <w:szCs w:val="24"/>
        </w:rPr>
        <w:t>Решение заказчика об одностороннем отказе от исполнения договора в течение одного рабочего дня, следующего за датой принятия указанного решения, направляется поставщику  по почте заказным письмом с уведомлением о вручении по адресу поставщика, указанному в договоре, а также телеграммой, либо посредством факсимильной связи, либо по адресу электронной почты, либо с использованием иных средств связи и доставки, обеспечивающих фиксирование такого уведомления и</w:t>
      </w:r>
      <w:proofErr w:type="gramEnd"/>
      <w:r w:rsidRPr="00492BC4">
        <w:rPr>
          <w:rFonts w:ascii="Times New Roman" w:hAnsi="Times New Roman" w:cs="Times New Roman"/>
          <w:sz w:val="24"/>
          <w:szCs w:val="24"/>
        </w:rPr>
        <w:t xml:space="preserve"> получение заказчиком подтверждения о его вручении поставщику. Выполнение заказчиком требований настоящего пункта считается надлежащим уведомлением поставщика  об одностороннем отказе от исполнения договора. Датой такого надлежащего уведомления признается дата получения заказчиком подтверждения о вручении поставщику  указанного уведомления либо дата получения заказчиком информации об отсутствии поставщика по его адресу, указанному в договоре. При невозможности получения указанных подтверждения либо информации датой такого надлежащего уведомления признается дата </w:t>
      </w:r>
      <w:proofErr w:type="gramStart"/>
      <w:r w:rsidRPr="00492BC4">
        <w:rPr>
          <w:rFonts w:ascii="Times New Roman" w:hAnsi="Times New Roman" w:cs="Times New Roman"/>
          <w:sz w:val="24"/>
          <w:szCs w:val="24"/>
        </w:rPr>
        <w:t>по истечении тридцати дней с даты размещения решения заказчика об одностороннем отказе от исполнения договора в единой информационной системе</w:t>
      </w:r>
      <w:proofErr w:type="gramEnd"/>
      <w:r w:rsidRPr="00492BC4">
        <w:rPr>
          <w:rFonts w:ascii="Times New Roman" w:hAnsi="Times New Roman" w:cs="Times New Roman"/>
          <w:sz w:val="24"/>
          <w:szCs w:val="24"/>
        </w:rPr>
        <w:t>.</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11.5 Решение заказчика об одностороннем отказе от исполнения договора вступает в </w:t>
      </w:r>
      <w:proofErr w:type="gramStart"/>
      <w:r w:rsidRPr="00492BC4">
        <w:rPr>
          <w:rFonts w:ascii="Times New Roman" w:hAnsi="Times New Roman" w:cs="Times New Roman"/>
          <w:sz w:val="24"/>
          <w:szCs w:val="24"/>
        </w:rPr>
        <w:t>силу</w:t>
      </w:r>
      <w:proofErr w:type="gramEnd"/>
      <w:r w:rsidRPr="00492BC4">
        <w:rPr>
          <w:rFonts w:ascii="Times New Roman" w:hAnsi="Times New Roman" w:cs="Times New Roman"/>
          <w:sz w:val="24"/>
          <w:szCs w:val="24"/>
        </w:rPr>
        <w:t xml:space="preserve"> и договор считается расторгнутым через 10 дней с даты надлежащего уведомления заказчиком поставщика об одностороннем отказе от исполнения договора.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11.6. </w:t>
      </w:r>
      <w:proofErr w:type="gramStart"/>
      <w:r w:rsidRPr="00492BC4">
        <w:rPr>
          <w:rFonts w:ascii="Times New Roman" w:hAnsi="Times New Roman" w:cs="Times New Roman"/>
          <w:sz w:val="24"/>
          <w:szCs w:val="24"/>
        </w:rPr>
        <w:t>Заказчик обязан отменить не вступившее в силу решение об одностороннем отказе от исполнения договора, если в течение десятидневного срока с даты надлежащего уведомления поставщика о принятом решении об одностороннем отказе от исполнения договора устранено нарушение условий договора, послужившее основанием для принятия указанного решения, а также заказчику компенсированы затраты на проведение экспертизы.</w:t>
      </w:r>
      <w:proofErr w:type="gramEnd"/>
      <w:r w:rsidRPr="00492BC4">
        <w:rPr>
          <w:rFonts w:ascii="Times New Roman" w:hAnsi="Times New Roman" w:cs="Times New Roman"/>
          <w:sz w:val="24"/>
          <w:szCs w:val="24"/>
        </w:rPr>
        <w:t xml:space="preserve"> Данное правило не применяется в случае повторного нарушения поставщиком условий договора, которые в соответствии с гражданским законодательством являются основанием для одностороннего отказа заказчика от исполнения договора.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11.7. Заказчик обязан принять решение об одностороннем отказе от исполнения договора, если в ходе исполнения договора установлено, что поставщик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 определения поставщика.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11.8. Информация о поставщике, с которым договор </w:t>
      </w:r>
      <w:proofErr w:type="gramStart"/>
      <w:r w:rsidRPr="00492BC4">
        <w:rPr>
          <w:rFonts w:ascii="Times New Roman" w:hAnsi="Times New Roman" w:cs="Times New Roman"/>
          <w:sz w:val="24"/>
          <w:szCs w:val="24"/>
        </w:rPr>
        <w:t>был</w:t>
      </w:r>
      <w:proofErr w:type="gramEnd"/>
      <w:r w:rsidRPr="00492BC4">
        <w:rPr>
          <w:rFonts w:ascii="Times New Roman" w:hAnsi="Times New Roman" w:cs="Times New Roman"/>
          <w:sz w:val="24"/>
          <w:szCs w:val="24"/>
        </w:rPr>
        <w:t xml:space="preserve"> расторгнут в связи с односторонним отказом заказчика от исполнения договора, включается в реестр недобросовестных поставщиков.</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11.9. </w:t>
      </w:r>
      <w:proofErr w:type="gramStart"/>
      <w:r w:rsidRPr="00492BC4">
        <w:rPr>
          <w:rFonts w:ascii="Times New Roman" w:hAnsi="Times New Roman" w:cs="Times New Roman"/>
          <w:sz w:val="24"/>
          <w:szCs w:val="24"/>
        </w:rPr>
        <w:t>Решение поставщика об одностороннем отказе от исполнения договора в течение одного рабочего дня, следующего за датой принятия такого решения, направляется заказчику по почте заказным письмом с уведомлением о вручении по адресу заказчика, указанному в договоре, а также телеграммой, либо посредством факсимильной связи, либо по адресу электронной почты, либо с использованием иных средств связи и доставки, обеспечивающих фиксирование такого уведомления и</w:t>
      </w:r>
      <w:proofErr w:type="gramEnd"/>
      <w:r w:rsidRPr="00492BC4">
        <w:rPr>
          <w:rFonts w:ascii="Times New Roman" w:hAnsi="Times New Roman" w:cs="Times New Roman"/>
          <w:sz w:val="24"/>
          <w:szCs w:val="24"/>
        </w:rPr>
        <w:t xml:space="preserve"> получение заказчиком подтверждения о его вручении заказчику. Выполнение поставщиком требований настоящего пункта считается надлежащим уведомлением заказчика об одностороннем отказе от исполнения договора. Датой такого надлежащего уведомления признается дата получения поставщиком подтверждения о вручении заказчику указанного уведомления.</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11.10 Решение поставщика об одностороннем отказе от исполнения договора вступает в </w:t>
      </w:r>
      <w:proofErr w:type="gramStart"/>
      <w:r w:rsidRPr="00492BC4">
        <w:rPr>
          <w:rFonts w:ascii="Times New Roman" w:hAnsi="Times New Roman" w:cs="Times New Roman"/>
          <w:sz w:val="24"/>
          <w:szCs w:val="24"/>
        </w:rPr>
        <w:t>силу</w:t>
      </w:r>
      <w:proofErr w:type="gramEnd"/>
      <w:r w:rsidRPr="00492BC4">
        <w:rPr>
          <w:rFonts w:ascii="Times New Roman" w:hAnsi="Times New Roman" w:cs="Times New Roman"/>
          <w:sz w:val="24"/>
          <w:szCs w:val="24"/>
        </w:rPr>
        <w:t xml:space="preserve"> и договор считается расторгнутым через десять дней с даты надлежащего уведомления поставщиком заказчика об одностороннем отказе от исполнения договора.</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11.11. Поставщик обязан отменить не вступившее в силу решение об одностороннем отказе от исполнения договора, если в течение десятидневного срока с даты надлежащего уведомления заказчика о принятом </w:t>
      </w:r>
      <w:proofErr w:type="gramStart"/>
      <w:r w:rsidRPr="00492BC4">
        <w:rPr>
          <w:rFonts w:ascii="Times New Roman" w:hAnsi="Times New Roman" w:cs="Times New Roman"/>
          <w:sz w:val="24"/>
          <w:szCs w:val="24"/>
        </w:rPr>
        <w:t>решении</w:t>
      </w:r>
      <w:proofErr w:type="gramEnd"/>
      <w:r w:rsidRPr="00492BC4">
        <w:rPr>
          <w:rFonts w:ascii="Times New Roman" w:hAnsi="Times New Roman" w:cs="Times New Roman"/>
          <w:sz w:val="24"/>
          <w:szCs w:val="24"/>
        </w:rPr>
        <w:t xml:space="preserve"> об одностороннем отказе от исполнения договора устранены нарушения условий договора, послужившие основанием для принятия указанного решения.</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lastRenderedPageBreak/>
        <w:t>11.12. При расторжении договора в связи с односторонним отказом стороны договора от исполнения договора другая сторона договора вправе потребовать возмещения только фактически понесенного ущерба, непосредственно обусловленного обстоятельствами, являющимися основанием для принятия решения об одностороннем отказе от исполнения договора.</w:t>
      </w:r>
    </w:p>
    <w:p w:rsidR="00D04CB1" w:rsidRPr="00492BC4" w:rsidRDefault="00D04CB1" w:rsidP="00D04CB1">
      <w:pPr>
        <w:pStyle w:val="Style9"/>
        <w:widowControl/>
        <w:tabs>
          <w:tab w:val="num" w:pos="360"/>
          <w:tab w:val="left" w:pos="880"/>
          <w:tab w:val="left" w:pos="960"/>
        </w:tabs>
        <w:ind w:firstLine="284"/>
        <w:jc w:val="both"/>
        <w:rPr>
          <w:rFonts w:ascii="Times New Roman" w:hAnsi="Times New Roman"/>
        </w:rPr>
      </w:pPr>
      <w:r w:rsidRPr="00492BC4">
        <w:rPr>
          <w:rFonts w:ascii="Times New Roman" w:hAnsi="Times New Roman"/>
        </w:rPr>
        <w:t xml:space="preserve">11.13. Все споры, возникающие в ходе исполнения настоящего Договора, разрешаются путём переговоров между «Сторонами», а в случае </w:t>
      </w:r>
      <w:proofErr w:type="gramStart"/>
      <w:r w:rsidRPr="00492BC4">
        <w:rPr>
          <w:rFonts w:ascii="Times New Roman" w:hAnsi="Times New Roman"/>
        </w:rPr>
        <w:t>не достижения</w:t>
      </w:r>
      <w:proofErr w:type="gramEnd"/>
      <w:r w:rsidRPr="00492BC4">
        <w:rPr>
          <w:rFonts w:ascii="Times New Roman" w:hAnsi="Times New Roman"/>
        </w:rPr>
        <w:t xml:space="preserve"> договоренности спор рассматривается в порядке, предусмотренном действующим законодательством Российской Федерации. Досудебный (претензионный) порядок разрешения споров является обязательным. «Сторона», в адрес которой направлено претензионное письмо, обязана дать на него мотивированный ответ в течение семи календарных дней с момента получения претензии.</w:t>
      </w:r>
    </w:p>
    <w:p w:rsidR="00D04CB1" w:rsidRPr="00492BC4" w:rsidRDefault="00D04CB1" w:rsidP="00D04CB1">
      <w:pPr>
        <w:pStyle w:val="Style9"/>
        <w:widowControl/>
        <w:tabs>
          <w:tab w:val="num" w:pos="360"/>
          <w:tab w:val="left" w:pos="880"/>
          <w:tab w:val="left" w:pos="960"/>
        </w:tabs>
        <w:ind w:firstLine="284"/>
        <w:jc w:val="both"/>
        <w:rPr>
          <w:rFonts w:ascii="Times New Roman" w:hAnsi="Times New Roman"/>
        </w:rPr>
      </w:pPr>
      <w:r w:rsidRPr="00492BC4">
        <w:rPr>
          <w:rFonts w:ascii="Times New Roman" w:hAnsi="Times New Roman"/>
        </w:rPr>
        <w:t>11.14. Заказчик или Поставщик могут инициировать вопрос о расторжении Договора, направив в адрес другой «Стороны» уведомление с приглашением рассмотреть вопрос о расторжении  Договора по соглашению Сторон.</w:t>
      </w:r>
    </w:p>
    <w:p w:rsidR="00D04CB1" w:rsidRPr="00492BC4" w:rsidRDefault="00D04CB1" w:rsidP="00D04CB1">
      <w:pPr>
        <w:pStyle w:val="Style9"/>
        <w:widowControl/>
        <w:tabs>
          <w:tab w:val="num" w:pos="360"/>
          <w:tab w:val="left" w:pos="880"/>
          <w:tab w:val="left" w:pos="960"/>
        </w:tabs>
        <w:ind w:firstLine="284"/>
        <w:jc w:val="both"/>
        <w:rPr>
          <w:rFonts w:ascii="Times New Roman" w:hAnsi="Times New Roman"/>
        </w:rPr>
      </w:pPr>
      <w:r w:rsidRPr="00492BC4">
        <w:rPr>
          <w:rFonts w:ascii="Times New Roman" w:hAnsi="Times New Roman"/>
        </w:rPr>
        <w:t>11.15. Если в течение семи дней с момента получения Поставщиком или Заказчиком уведомления с приглашением рассмотреть вопрос о расторжении Договора по соглашению Сторон не будет достигнуто соглашение о расторжении Договора, Покупатель или Поставщик  обращается в суд.</w:t>
      </w:r>
    </w:p>
    <w:p w:rsidR="00D04CB1" w:rsidRPr="00492BC4" w:rsidRDefault="00D04CB1" w:rsidP="00D04CB1">
      <w:pPr>
        <w:pStyle w:val="Style9"/>
        <w:widowControl/>
        <w:tabs>
          <w:tab w:val="num" w:pos="360"/>
          <w:tab w:val="left" w:pos="880"/>
          <w:tab w:val="left" w:pos="960"/>
        </w:tabs>
        <w:ind w:firstLine="284"/>
        <w:jc w:val="both"/>
        <w:rPr>
          <w:rFonts w:ascii="Times New Roman" w:hAnsi="Times New Roman"/>
        </w:rPr>
      </w:pPr>
      <w:r w:rsidRPr="00492BC4">
        <w:rPr>
          <w:rFonts w:ascii="Times New Roman" w:hAnsi="Times New Roman"/>
        </w:rPr>
        <w:t>11.16. Расторжение настоящего Договора не освобождает Стороны от ответственности, установленной настоящим Договором.</w:t>
      </w:r>
    </w:p>
    <w:p w:rsidR="00D04CB1" w:rsidRPr="00492BC4" w:rsidRDefault="00D04CB1" w:rsidP="00D04CB1">
      <w:pPr>
        <w:tabs>
          <w:tab w:val="left" w:pos="2359"/>
        </w:tabs>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ab/>
      </w:r>
    </w:p>
    <w:p w:rsidR="00D04CB1" w:rsidRPr="00492BC4" w:rsidRDefault="00D04CB1" w:rsidP="00D04CB1">
      <w:pPr>
        <w:spacing w:after="0" w:line="240" w:lineRule="auto"/>
        <w:ind w:firstLine="284"/>
        <w:jc w:val="center"/>
        <w:rPr>
          <w:rFonts w:ascii="Times New Roman" w:hAnsi="Times New Roman" w:cs="Times New Roman"/>
          <w:b/>
          <w:bCs/>
          <w:sz w:val="24"/>
          <w:szCs w:val="24"/>
        </w:rPr>
      </w:pPr>
      <w:r w:rsidRPr="00492BC4">
        <w:rPr>
          <w:rFonts w:ascii="Times New Roman" w:hAnsi="Times New Roman" w:cs="Times New Roman"/>
          <w:b/>
          <w:bCs/>
          <w:sz w:val="24"/>
          <w:szCs w:val="24"/>
        </w:rPr>
        <w:t>12. Заключительные положения</w:t>
      </w:r>
    </w:p>
    <w:p w:rsidR="00D04CB1" w:rsidRPr="00492BC4" w:rsidRDefault="00D04CB1" w:rsidP="00D04CB1">
      <w:pPr>
        <w:pStyle w:val="Style9"/>
        <w:widowControl/>
        <w:tabs>
          <w:tab w:val="left" w:pos="880"/>
          <w:tab w:val="left" w:pos="960"/>
        </w:tabs>
        <w:ind w:firstLine="284"/>
        <w:jc w:val="both"/>
        <w:rPr>
          <w:rStyle w:val="FontStyle25"/>
          <w:sz w:val="24"/>
          <w:szCs w:val="24"/>
        </w:rPr>
      </w:pPr>
      <w:r w:rsidRPr="00492BC4">
        <w:rPr>
          <w:rFonts w:ascii="Times New Roman" w:hAnsi="Times New Roman"/>
        </w:rPr>
        <w:t xml:space="preserve">12.1. </w:t>
      </w:r>
      <w:r w:rsidRPr="00492BC4">
        <w:rPr>
          <w:rStyle w:val="FontStyle25"/>
          <w:sz w:val="24"/>
          <w:szCs w:val="24"/>
        </w:rPr>
        <w:t>Настоящий договор составлен в форме электронного документа и подписан электронными цифровыми подписями надлежащим образом уполномоченных представителей Сторон.</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12.2. Изменения и дополнения к настоящему договору должны быть оформлены сторонами в письменном виде, подписаны уполномоченными на то лицами и скреплены печатями.</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 xml:space="preserve">12.3. Споры, которые могут возникнуть при исполнении настоящего договора разрешаются путем переговоров, а при </w:t>
      </w:r>
      <w:proofErr w:type="gramStart"/>
      <w:r w:rsidRPr="00492BC4">
        <w:rPr>
          <w:rFonts w:ascii="Times New Roman" w:hAnsi="Times New Roman" w:cs="Times New Roman"/>
          <w:sz w:val="24"/>
          <w:szCs w:val="24"/>
        </w:rPr>
        <w:t>не достижении</w:t>
      </w:r>
      <w:proofErr w:type="gramEnd"/>
      <w:r w:rsidRPr="00492BC4">
        <w:rPr>
          <w:rFonts w:ascii="Times New Roman" w:hAnsi="Times New Roman" w:cs="Times New Roman"/>
          <w:sz w:val="24"/>
          <w:szCs w:val="24"/>
        </w:rPr>
        <w:t xml:space="preserve"> согласия рассматриваются в суде по месту нахождения Покупателя (в Арбитражном суде Владимирской области).</w:t>
      </w:r>
    </w:p>
    <w:p w:rsidR="00D04CB1" w:rsidRPr="00492BC4" w:rsidRDefault="00D04CB1" w:rsidP="00D04CB1">
      <w:pPr>
        <w:spacing w:after="0" w:line="240" w:lineRule="auto"/>
        <w:ind w:firstLine="284"/>
        <w:jc w:val="both"/>
        <w:rPr>
          <w:rFonts w:ascii="Times New Roman" w:hAnsi="Times New Roman" w:cs="Times New Roman"/>
          <w:sz w:val="24"/>
          <w:szCs w:val="24"/>
        </w:rPr>
      </w:pPr>
      <w:r w:rsidRPr="00492BC4">
        <w:rPr>
          <w:rFonts w:ascii="Times New Roman" w:hAnsi="Times New Roman" w:cs="Times New Roman"/>
          <w:sz w:val="24"/>
          <w:szCs w:val="24"/>
        </w:rPr>
        <w:t>12.4. Во всем ином, не урегулированном в настоящем договоре, стороны руководствуются действующим законодательством.</w:t>
      </w:r>
    </w:p>
    <w:p w:rsidR="00D04CB1" w:rsidRPr="00492BC4" w:rsidRDefault="00D04CB1" w:rsidP="00605EC8">
      <w:pPr>
        <w:pStyle w:val="Style9"/>
        <w:widowControl/>
        <w:tabs>
          <w:tab w:val="left" w:pos="-540"/>
          <w:tab w:val="left" w:pos="880"/>
          <w:tab w:val="left" w:pos="960"/>
        </w:tabs>
        <w:ind w:firstLine="284"/>
        <w:jc w:val="both"/>
        <w:rPr>
          <w:rStyle w:val="FontStyle25"/>
          <w:sz w:val="24"/>
          <w:szCs w:val="24"/>
        </w:rPr>
      </w:pPr>
      <w:r w:rsidRPr="00492BC4">
        <w:rPr>
          <w:rStyle w:val="FontStyle25"/>
          <w:sz w:val="24"/>
          <w:szCs w:val="24"/>
        </w:rPr>
        <w:t>Приложения:</w:t>
      </w:r>
    </w:p>
    <w:p w:rsidR="00D04CB1" w:rsidRPr="00492BC4" w:rsidRDefault="00D04CB1" w:rsidP="00D04CB1">
      <w:pPr>
        <w:pStyle w:val="Style9"/>
        <w:widowControl/>
        <w:tabs>
          <w:tab w:val="left" w:pos="-540"/>
          <w:tab w:val="left" w:pos="880"/>
          <w:tab w:val="left" w:pos="960"/>
        </w:tabs>
        <w:ind w:firstLine="284"/>
        <w:jc w:val="both"/>
        <w:rPr>
          <w:rStyle w:val="FontStyle25"/>
          <w:sz w:val="24"/>
          <w:szCs w:val="24"/>
        </w:rPr>
      </w:pPr>
      <w:r w:rsidRPr="00492BC4">
        <w:rPr>
          <w:rStyle w:val="FontStyle25"/>
          <w:sz w:val="24"/>
          <w:szCs w:val="24"/>
        </w:rPr>
        <w:t>1. Спецификация поставляемых товаров.</w:t>
      </w:r>
    </w:p>
    <w:p w:rsidR="00D04CB1" w:rsidRPr="00492BC4" w:rsidRDefault="00D04CB1" w:rsidP="00D04CB1">
      <w:pPr>
        <w:pStyle w:val="2"/>
        <w:ind w:firstLine="180"/>
        <w:rPr>
          <w:b/>
          <w:bCs/>
          <w:szCs w:val="24"/>
        </w:rPr>
      </w:pPr>
    </w:p>
    <w:p w:rsidR="00D04CB1" w:rsidRPr="00492BC4" w:rsidRDefault="00D04CB1" w:rsidP="00D04CB1">
      <w:pPr>
        <w:pStyle w:val="2"/>
        <w:ind w:firstLine="180"/>
        <w:jc w:val="center"/>
        <w:rPr>
          <w:b/>
          <w:bCs/>
          <w:szCs w:val="24"/>
        </w:rPr>
      </w:pPr>
      <w:r w:rsidRPr="00492BC4">
        <w:rPr>
          <w:b/>
          <w:bCs/>
          <w:szCs w:val="24"/>
        </w:rPr>
        <w:t>13. Юридические адреса, реквизиты и подписи сторон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7"/>
        <w:gridCol w:w="4927"/>
      </w:tblGrid>
      <w:tr w:rsidR="00D04CB1" w:rsidRPr="00492BC4" w:rsidTr="001B788B">
        <w:trPr>
          <w:trHeight w:val="1462"/>
          <w:jc w:val="center"/>
        </w:trPr>
        <w:tc>
          <w:tcPr>
            <w:tcW w:w="4927" w:type="dxa"/>
          </w:tcPr>
          <w:p w:rsidR="00D04CB1" w:rsidRPr="00492BC4" w:rsidRDefault="00D04CB1" w:rsidP="001B788B">
            <w:pPr>
              <w:spacing w:after="0" w:line="240" w:lineRule="auto"/>
              <w:ind w:firstLine="180"/>
              <w:jc w:val="both"/>
              <w:rPr>
                <w:rFonts w:ascii="Times New Roman" w:hAnsi="Times New Roman" w:cs="Times New Roman"/>
                <w:i/>
                <w:iCs/>
                <w:sz w:val="24"/>
                <w:szCs w:val="24"/>
                <w:u w:val="single"/>
              </w:rPr>
            </w:pPr>
            <w:r w:rsidRPr="00492BC4">
              <w:rPr>
                <w:rFonts w:ascii="Times New Roman" w:hAnsi="Times New Roman" w:cs="Times New Roman"/>
                <w:i/>
                <w:iCs/>
                <w:sz w:val="24"/>
                <w:szCs w:val="24"/>
                <w:u w:val="single"/>
              </w:rPr>
              <w:t>Заказчик:</w:t>
            </w:r>
          </w:p>
          <w:p w:rsidR="00D04CB1" w:rsidRPr="00492BC4" w:rsidRDefault="00D04CB1" w:rsidP="001B788B">
            <w:pPr>
              <w:spacing w:after="0" w:line="240" w:lineRule="auto"/>
              <w:ind w:firstLine="180"/>
              <w:jc w:val="both"/>
              <w:rPr>
                <w:rFonts w:ascii="Times New Roman" w:hAnsi="Times New Roman" w:cs="Times New Roman"/>
                <w:sz w:val="24"/>
                <w:szCs w:val="24"/>
              </w:rPr>
            </w:pPr>
          </w:p>
          <w:p w:rsidR="00D04CB1" w:rsidRPr="00492BC4" w:rsidRDefault="00D04CB1" w:rsidP="001B788B">
            <w:pPr>
              <w:spacing w:after="0" w:line="240" w:lineRule="auto"/>
              <w:ind w:firstLine="180"/>
              <w:jc w:val="both"/>
              <w:rPr>
                <w:rFonts w:ascii="Times New Roman" w:hAnsi="Times New Roman" w:cs="Times New Roman"/>
                <w:sz w:val="24"/>
                <w:szCs w:val="24"/>
              </w:rPr>
            </w:pPr>
            <w:r w:rsidRPr="00492BC4">
              <w:rPr>
                <w:rFonts w:ascii="Times New Roman" w:hAnsi="Times New Roman" w:cs="Times New Roman"/>
                <w:sz w:val="24"/>
                <w:szCs w:val="24"/>
              </w:rPr>
              <w:t>_________________/____________________</w:t>
            </w:r>
          </w:p>
          <w:p w:rsidR="00D04CB1" w:rsidRPr="00492BC4" w:rsidRDefault="00D04CB1" w:rsidP="001B788B">
            <w:pPr>
              <w:spacing w:after="0" w:line="240" w:lineRule="auto"/>
              <w:ind w:firstLine="180"/>
              <w:jc w:val="both"/>
              <w:rPr>
                <w:rFonts w:ascii="Times New Roman" w:hAnsi="Times New Roman" w:cs="Times New Roman"/>
                <w:b/>
                <w:bCs/>
                <w:i/>
                <w:iCs/>
                <w:sz w:val="24"/>
                <w:szCs w:val="24"/>
                <w:u w:val="single"/>
              </w:rPr>
            </w:pPr>
            <w:r w:rsidRPr="00492BC4">
              <w:rPr>
                <w:rFonts w:ascii="Times New Roman" w:hAnsi="Times New Roman" w:cs="Times New Roman"/>
                <w:sz w:val="24"/>
                <w:szCs w:val="24"/>
              </w:rPr>
              <w:t>М.П.</w:t>
            </w:r>
          </w:p>
        </w:tc>
        <w:tc>
          <w:tcPr>
            <w:tcW w:w="4927" w:type="dxa"/>
          </w:tcPr>
          <w:p w:rsidR="00D04CB1" w:rsidRPr="00492BC4" w:rsidRDefault="00D04CB1" w:rsidP="001B788B">
            <w:pPr>
              <w:spacing w:after="0" w:line="240" w:lineRule="auto"/>
              <w:ind w:firstLine="180"/>
              <w:jc w:val="both"/>
              <w:rPr>
                <w:rFonts w:ascii="Times New Roman" w:hAnsi="Times New Roman" w:cs="Times New Roman"/>
                <w:sz w:val="24"/>
                <w:szCs w:val="24"/>
              </w:rPr>
            </w:pPr>
            <w:r w:rsidRPr="00492BC4">
              <w:rPr>
                <w:rFonts w:ascii="Times New Roman" w:hAnsi="Times New Roman" w:cs="Times New Roman"/>
                <w:i/>
                <w:iCs/>
                <w:sz w:val="24"/>
                <w:szCs w:val="24"/>
                <w:u w:val="single"/>
              </w:rPr>
              <w:t>Поставщик:</w:t>
            </w:r>
          </w:p>
          <w:p w:rsidR="00D04CB1" w:rsidRPr="00492BC4" w:rsidRDefault="00D04CB1" w:rsidP="001B788B">
            <w:pPr>
              <w:spacing w:after="0" w:line="240" w:lineRule="auto"/>
              <w:ind w:firstLine="180"/>
              <w:jc w:val="both"/>
              <w:rPr>
                <w:rFonts w:ascii="Times New Roman" w:hAnsi="Times New Roman" w:cs="Times New Roman"/>
                <w:sz w:val="24"/>
                <w:szCs w:val="24"/>
              </w:rPr>
            </w:pPr>
          </w:p>
          <w:p w:rsidR="00D04CB1" w:rsidRPr="00492BC4" w:rsidRDefault="00D04CB1" w:rsidP="001B788B">
            <w:pPr>
              <w:spacing w:after="0" w:line="240" w:lineRule="auto"/>
              <w:ind w:firstLine="180"/>
              <w:jc w:val="both"/>
              <w:rPr>
                <w:rFonts w:ascii="Times New Roman" w:hAnsi="Times New Roman" w:cs="Times New Roman"/>
                <w:sz w:val="24"/>
                <w:szCs w:val="24"/>
              </w:rPr>
            </w:pPr>
            <w:r w:rsidRPr="00492BC4">
              <w:rPr>
                <w:rFonts w:ascii="Times New Roman" w:hAnsi="Times New Roman" w:cs="Times New Roman"/>
                <w:sz w:val="24"/>
                <w:szCs w:val="24"/>
              </w:rPr>
              <w:t>________________/_____________________</w:t>
            </w:r>
          </w:p>
          <w:p w:rsidR="00D04CB1" w:rsidRPr="00492BC4" w:rsidRDefault="00D04CB1" w:rsidP="001B788B">
            <w:pPr>
              <w:spacing w:after="0" w:line="240" w:lineRule="auto"/>
              <w:ind w:firstLine="180"/>
              <w:jc w:val="both"/>
              <w:rPr>
                <w:rFonts w:ascii="Times New Roman" w:hAnsi="Times New Roman" w:cs="Times New Roman"/>
                <w:sz w:val="24"/>
                <w:szCs w:val="24"/>
                <w:vertAlign w:val="superscript"/>
              </w:rPr>
            </w:pPr>
            <w:r w:rsidRPr="00492BC4">
              <w:rPr>
                <w:rFonts w:ascii="Times New Roman" w:hAnsi="Times New Roman" w:cs="Times New Roman"/>
                <w:sz w:val="24"/>
                <w:szCs w:val="24"/>
              </w:rPr>
              <w:t>М.П.</w:t>
            </w:r>
          </w:p>
        </w:tc>
      </w:tr>
    </w:tbl>
    <w:p w:rsidR="00D04CB1" w:rsidRPr="00492BC4" w:rsidRDefault="00D04CB1" w:rsidP="00D04CB1">
      <w:pPr>
        <w:tabs>
          <w:tab w:val="left" w:pos="3174"/>
          <w:tab w:val="left" w:pos="4026"/>
          <w:tab w:val="left" w:pos="5244"/>
          <w:tab w:val="left" w:pos="7067"/>
          <w:tab w:val="left" w:pos="8061"/>
          <w:tab w:val="left" w:pos="9035"/>
          <w:tab w:val="left" w:pos="10440"/>
        </w:tabs>
        <w:spacing w:after="0" w:line="240" w:lineRule="auto"/>
        <w:ind w:firstLine="180"/>
        <w:rPr>
          <w:rFonts w:ascii="Times New Roman" w:hAnsi="Times New Roman" w:cs="Times New Roman"/>
          <w:sz w:val="24"/>
          <w:szCs w:val="24"/>
        </w:rPr>
      </w:pPr>
    </w:p>
    <w:p w:rsidR="00492BC4" w:rsidRPr="00492BC4" w:rsidRDefault="00492BC4">
      <w:pPr>
        <w:rPr>
          <w:rFonts w:ascii="Times New Roman" w:hAnsi="Times New Roman" w:cs="Times New Roman"/>
          <w:sz w:val="24"/>
          <w:szCs w:val="24"/>
        </w:rPr>
      </w:pPr>
      <w:r w:rsidRPr="00492BC4">
        <w:rPr>
          <w:rFonts w:ascii="Times New Roman" w:hAnsi="Times New Roman" w:cs="Times New Roman"/>
          <w:sz w:val="24"/>
          <w:szCs w:val="24"/>
        </w:rPr>
        <w:br w:type="page"/>
      </w:r>
    </w:p>
    <w:p w:rsidR="00D04CB1" w:rsidRPr="00492BC4" w:rsidRDefault="00D04CB1" w:rsidP="00D04CB1">
      <w:pPr>
        <w:tabs>
          <w:tab w:val="left" w:pos="3174"/>
          <w:tab w:val="left" w:pos="4026"/>
          <w:tab w:val="left" w:pos="5244"/>
          <w:tab w:val="left" w:pos="7067"/>
          <w:tab w:val="left" w:pos="8061"/>
          <w:tab w:val="left" w:pos="9035"/>
          <w:tab w:val="left" w:pos="10440"/>
        </w:tabs>
        <w:spacing w:after="0" w:line="240" w:lineRule="auto"/>
        <w:ind w:firstLine="180"/>
        <w:jc w:val="right"/>
        <w:rPr>
          <w:rFonts w:ascii="Times New Roman" w:hAnsi="Times New Roman" w:cs="Times New Roman"/>
          <w:sz w:val="24"/>
          <w:szCs w:val="24"/>
        </w:rPr>
      </w:pPr>
      <w:r w:rsidRPr="00492BC4">
        <w:rPr>
          <w:rFonts w:ascii="Times New Roman" w:hAnsi="Times New Roman" w:cs="Times New Roman"/>
          <w:sz w:val="24"/>
          <w:szCs w:val="24"/>
        </w:rPr>
        <w:lastRenderedPageBreak/>
        <w:t>Приложение № 1 к договору</w:t>
      </w:r>
    </w:p>
    <w:p w:rsidR="00D04CB1" w:rsidRPr="00492BC4" w:rsidRDefault="00D04CB1" w:rsidP="00D04CB1">
      <w:pPr>
        <w:tabs>
          <w:tab w:val="left" w:pos="10440"/>
        </w:tabs>
        <w:spacing w:after="0" w:line="240" w:lineRule="auto"/>
        <w:ind w:firstLine="180"/>
        <w:jc w:val="right"/>
        <w:rPr>
          <w:rFonts w:ascii="Times New Roman" w:hAnsi="Times New Roman" w:cs="Times New Roman"/>
          <w:sz w:val="24"/>
          <w:szCs w:val="24"/>
        </w:rPr>
      </w:pPr>
      <w:r w:rsidRPr="00492BC4">
        <w:rPr>
          <w:rFonts w:ascii="Times New Roman" w:hAnsi="Times New Roman" w:cs="Times New Roman"/>
          <w:sz w:val="24"/>
          <w:szCs w:val="24"/>
        </w:rPr>
        <w:t>№ ____от  «_____»_______ 201</w:t>
      </w:r>
      <w:r w:rsidR="004C6520" w:rsidRPr="00492BC4">
        <w:rPr>
          <w:rFonts w:ascii="Times New Roman" w:hAnsi="Times New Roman" w:cs="Times New Roman"/>
          <w:sz w:val="24"/>
          <w:szCs w:val="24"/>
        </w:rPr>
        <w:t>7</w:t>
      </w:r>
      <w:r w:rsidRPr="00492BC4">
        <w:rPr>
          <w:rFonts w:ascii="Times New Roman" w:hAnsi="Times New Roman" w:cs="Times New Roman"/>
          <w:sz w:val="24"/>
          <w:szCs w:val="24"/>
        </w:rPr>
        <w:t xml:space="preserve"> г.</w:t>
      </w:r>
    </w:p>
    <w:p w:rsidR="00D04CB1" w:rsidRPr="00492BC4" w:rsidRDefault="00D04CB1" w:rsidP="00D04CB1">
      <w:pPr>
        <w:tabs>
          <w:tab w:val="left" w:pos="3174"/>
          <w:tab w:val="left" w:pos="4026"/>
          <w:tab w:val="left" w:pos="5244"/>
          <w:tab w:val="left" w:pos="7067"/>
          <w:tab w:val="left" w:pos="8061"/>
          <w:tab w:val="left" w:pos="9035"/>
          <w:tab w:val="left" w:pos="10440"/>
        </w:tabs>
        <w:spacing w:after="0" w:line="240" w:lineRule="auto"/>
        <w:ind w:firstLine="180"/>
        <w:rPr>
          <w:rFonts w:ascii="Times New Roman" w:hAnsi="Times New Roman" w:cs="Times New Roman"/>
          <w:sz w:val="24"/>
          <w:szCs w:val="24"/>
        </w:rPr>
      </w:pPr>
      <w:r w:rsidRPr="00492BC4">
        <w:rPr>
          <w:rFonts w:ascii="Times New Roman" w:hAnsi="Times New Roman" w:cs="Times New Roman"/>
          <w:sz w:val="24"/>
          <w:szCs w:val="24"/>
        </w:rPr>
        <w:tab/>
      </w:r>
    </w:p>
    <w:p w:rsidR="00D04CB1" w:rsidRPr="00492BC4" w:rsidRDefault="00D04CB1" w:rsidP="00D04CB1">
      <w:pPr>
        <w:tabs>
          <w:tab w:val="left" w:pos="3174"/>
          <w:tab w:val="left" w:pos="4026"/>
          <w:tab w:val="left" w:pos="5244"/>
          <w:tab w:val="left" w:pos="7067"/>
          <w:tab w:val="left" w:pos="8061"/>
          <w:tab w:val="left" w:pos="9035"/>
          <w:tab w:val="left" w:pos="10440"/>
        </w:tabs>
        <w:spacing w:after="0" w:line="240" w:lineRule="auto"/>
        <w:ind w:firstLine="180"/>
        <w:jc w:val="center"/>
        <w:rPr>
          <w:rFonts w:ascii="Times New Roman" w:hAnsi="Times New Roman" w:cs="Times New Roman"/>
          <w:sz w:val="20"/>
          <w:szCs w:val="24"/>
        </w:rPr>
      </w:pPr>
      <w:r w:rsidRPr="00492BC4">
        <w:rPr>
          <w:rFonts w:ascii="Times New Roman" w:hAnsi="Times New Roman" w:cs="Times New Roman"/>
          <w:sz w:val="20"/>
          <w:szCs w:val="24"/>
        </w:rPr>
        <w:t>СПЕЦИФИКАЦИЯ</w:t>
      </w:r>
    </w:p>
    <w:p w:rsidR="00D04CB1" w:rsidRPr="00492BC4" w:rsidRDefault="00D04CB1" w:rsidP="00D04CB1">
      <w:pPr>
        <w:tabs>
          <w:tab w:val="left" w:pos="3174"/>
          <w:tab w:val="left" w:pos="4026"/>
          <w:tab w:val="left" w:pos="5244"/>
          <w:tab w:val="left" w:pos="7067"/>
          <w:tab w:val="left" w:pos="8061"/>
          <w:tab w:val="left" w:pos="9035"/>
          <w:tab w:val="left" w:pos="10440"/>
        </w:tabs>
        <w:spacing w:after="0" w:line="240" w:lineRule="auto"/>
        <w:ind w:firstLine="180"/>
        <w:jc w:val="center"/>
        <w:rPr>
          <w:rFonts w:ascii="Times New Roman" w:hAnsi="Times New Roman" w:cs="Times New Roman"/>
          <w:sz w:val="20"/>
          <w:szCs w:val="24"/>
        </w:rPr>
      </w:pPr>
    </w:p>
    <w:tbl>
      <w:tblPr>
        <w:tblW w:w="982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7"/>
        <w:gridCol w:w="1631"/>
        <w:gridCol w:w="4536"/>
        <w:gridCol w:w="1032"/>
        <w:gridCol w:w="900"/>
        <w:gridCol w:w="1085"/>
      </w:tblGrid>
      <w:tr w:rsidR="007C7D7B" w:rsidRPr="00492BC4" w:rsidTr="007C7D7B">
        <w:tc>
          <w:tcPr>
            <w:tcW w:w="637" w:type="dxa"/>
            <w:vAlign w:val="center"/>
          </w:tcPr>
          <w:p w:rsidR="007C7D7B" w:rsidRPr="00492BC4" w:rsidRDefault="007C7D7B" w:rsidP="001B788B">
            <w:pPr>
              <w:tabs>
                <w:tab w:val="left" w:pos="10440"/>
              </w:tabs>
              <w:spacing w:after="0" w:line="240" w:lineRule="auto"/>
              <w:jc w:val="center"/>
              <w:rPr>
                <w:rFonts w:ascii="Times New Roman" w:hAnsi="Times New Roman" w:cs="Times New Roman"/>
                <w:sz w:val="20"/>
                <w:szCs w:val="24"/>
              </w:rPr>
            </w:pPr>
            <w:r w:rsidRPr="00492BC4">
              <w:rPr>
                <w:rFonts w:ascii="Times New Roman" w:hAnsi="Times New Roman" w:cs="Times New Roman"/>
                <w:sz w:val="20"/>
                <w:szCs w:val="24"/>
              </w:rPr>
              <w:t xml:space="preserve">№ </w:t>
            </w:r>
            <w:proofErr w:type="gramStart"/>
            <w:r w:rsidRPr="00492BC4">
              <w:rPr>
                <w:rFonts w:ascii="Times New Roman" w:hAnsi="Times New Roman" w:cs="Times New Roman"/>
                <w:sz w:val="20"/>
                <w:szCs w:val="24"/>
              </w:rPr>
              <w:t>п</w:t>
            </w:r>
            <w:proofErr w:type="gramEnd"/>
            <w:r w:rsidRPr="00492BC4">
              <w:rPr>
                <w:rFonts w:ascii="Times New Roman" w:hAnsi="Times New Roman" w:cs="Times New Roman"/>
                <w:sz w:val="20"/>
                <w:szCs w:val="24"/>
              </w:rPr>
              <w:t>/п</w:t>
            </w:r>
          </w:p>
        </w:tc>
        <w:tc>
          <w:tcPr>
            <w:tcW w:w="1631" w:type="dxa"/>
            <w:vAlign w:val="center"/>
          </w:tcPr>
          <w:p w:rsidR="007C7D7B" w:rsidRPr="00492BC4" w:rsidRDefault="007C7D7B" w:rsidP="001B788B">
            <w:pPr>
              <w:tabs>
                <w:tab w:val="left" w:pos="10440"/>
              </w:tabs>
              <w:spacing w:after="0" w:line="240" w:lineRule="auto"/>
              <w:jc w:val="center"/>
              <w:rPr>
                <w:rFonts w:ascii="Times New Roman" w:hAnsi="Times New Roman" w:cs="Times New Roman"/>
                <w:sz w:val="20"/>
                <w:szCs w:val="24"/>
              </w:rPr>
            </w:pPr>
            <w:r w:rsidRPr="00492BC4">
              <w:rPr>
                <w:rFonts w:ascii="Times New Roman" w:hAnsi="Times New Roman" w:cs="Times New Roman"/>
                <w:sz w:val="20"/>
                <w:szCs w:val="24"/>
              </w:rPr>
              <w:t>Наименование товара</w:t>
            </w:r>
          </w:p>
          <w:p w:rsidR="007C7D7B" w:rsidRPr="00492BC4" w:rsidRDefault="007C7D7B" w:rsidP="001B788B">
            <w:pPr>
              <w:widowControl w:val="0"/>
              <w:tabs>
                <w:tab w:val="left" w:pos="-607"/>
              </w:tabs>
              <w:autoSpaceDE w:val="0"/>
              <w:spacing w:after="0" w:line="240" w:lineRule="auto"/>
              <w:ind w:firstLine="180"/>
              <w:jc w:val="center"/>
              <w:rPr>
                <w:rFonts w:ascii="Times New Roman" w:hAnsi="Times New Roman" w:cs="Times New Roman"/>
                <w:sz w:val="20"/>
                <w:szCs w:val="24"/>
              </w:rPr>
            </w:pPr>
          </w:p>
        </w:tc>
        <w:tc>
          <w:tcPr>
            <w:tcW w:w="4536" w:type="dxa"/>
            <w:vAlign w:val="center"/>
          </w:tcPr>
          <w:p w:rsidR="007C7D7B" w:rsidRPr="00492BC4" w:rsidRDefault="007C7D7B" w:rsidP="001B788B">
            <w:pPr>
              <w:widowControl w:val="0"/>
              <w:tabs>
                <w:tab w:val="left" w:pos="90"/>
              </w:tabs>
              <w:autoSpaceDE w:val="0"/>
              <w:spacing w:after="0" w:line="240" w:lineRule="auto"/>
              <w:ind w:firstLine="180"/>
              <w:jc w:val="center"/>
              <w:rPr>
                <w:rFonts w:ascii="Times New Roman" w:hAnsi="Times New Roman" w:cs="Times New Roman"/>
                <w:sz w:val="20"/>
                <w:szCs w:val="24"/>
              </w:rPr>
            </w:pPr>
            <w:proofErr w:type="gramStart"/>
            <w:r w:rsidRPr="00492BC4">
              <w:rPr>
                <w:rFonts w:ascii="Times New Roman" w:hAnsi="Times New Roman" w:cs="Times New Roman"/>
                <w:sz w:val="20"/>
                <w:szCs w:val="24"/>
              </w:rPr>
              <w:t>Качественные, технические характеристики, показатели безопасности, функциональные характеристики (потребительские свойства) товара, размеры, упаковка, сведения об отгрузке и иные показатели товара</w:t>
            </w:r>
            <w:proofErr w:type="gramEnd"/>
          </w:p>
        </w:tc>
        <w:tc>
          <w:tcPr>
            <w:tcW w:w="1032" w:type="dxa"/>
            <w:vAlign w:val="center"/>
          </w:tcPr>
          <w:p w:rsidR="007C7D7B" w:rsidRPr="00492BC4" w:rsidRDefault="007C7D7B" w:rsidP="00DB3BF6">
            <w:pPr>
              <w:spacing w:after="0" w:line="240" w:lineRule="auto"/>
              <w:jc w:val="center"/>
              <w:rPr>
                <w:rFonts w:ascii="Times New Roman" w:hAnsi="Times New Roman" w:cs="Times New Roman"/>
                <w:sz w:val="20"/>
                <w:szCs w:val="24"/>
              </w:rPr>
            </w:pPr>
            <w:r w:rsidRPr="00492BC4">
              <w:rPr>
                <w:rFonts w:ascii="Times New Roman" w:hAnsi="Times New Roman" w:cs="Times New Roman"/>
                <w:sz w:val="20"/>
                <w:szCs w:val="24"/>
              </w:rPr>
              <w:t xml:space="preserve">Кол-во, </w:t>
            </w:r>
            <w:proofErr w:type="gramStart"/>
            <w:r w:rsidR="00DB3BF6" w:rsidRPr="00492BC4">
              <w:rPr>
                <w:rFonts w:ascii="Times New Roman" w:hAnsi="Times New Roman" w:cs="Times New Roman"/>
                <w:sz w:val="20"/>
                <w:szCs w:val="24"/>
              </w:rPr>
              <w:t>кг</w:t>
            </w:r>
            <w:proofErr w:type="gramEnd"/>
          </w:p>
        </w:tc>
        <w:tc>
          <w:tcPr>
            <w:tcW w:w="900" w:type="dxa"/>
            <w:vAlign w:val="center"/>
          </w:tcPr>
          <w:p w:rsidR="007C7D7B" w:rsidRPr="00492BC4" w:rsidRDefault="007C7D7B" w:rsidP="001B788B">
            <w:pPr>
              <w:spacing w:after="0" w:line="240" w:lineRule="auto"/>
              <w:jc w:val="center"/>
              <w:rPr>
                <w:rFonts w:ascii="Times New Roman" w:hAnsi="Times New Roman" w:cs="Times New Roman"/>
                <w:sz w:val="20"/>
                <w:szCs w:val="24"/>
              </w:rPr>
            </w:pPr>
            <w:r w:rsidRPr="00492BC4">
              <w:rPr>
                <w:rFonts w:ascii="Times New Roman" w:hAnsi="Times New Roman" w:cs="Times New Roman"/>
                <w:sz w:val="20"/>
                <w:szCs w:val="24"/>
              </w:rPr>
              <w:t>Цена товара (руб.)</w:t>
            </w:r>
          </w:p>
        </w:tc>
        <w:tc>
          <w:tcPr>
            <w:tcW w:w="1085" w:type="dxa"/>
            <w:vAlign w:val="center"/>
          </w:tcPr>
          <w:p w:rsidR="007C7D7B" w:rsidRPr="00492BC4" w:rsidRDefault="007C7D7B" w:rsidP="001B788B">
            <w:pPr>
              <w:spacing w:after="0" w:line="240" w:lineRule="auto"/>
              <w:jc w:val="center"/>
              <w:rPr>
                <w:rFonts w:ascii="Times New Roman" w:hAnsi="Times New Roman" w:cs="Times New Roman"/>
                <w:sz w:val="20"/>
                <w:szCs w:val="24"/>
              </w:rPr>
            </w:pPr>
            <w:r w:rsidRPr="00492BC4">
              <w:rPr>
                <w:rFonts w:ascii="Times New Roman" w:hAnsi="Times New Roman" w:cs="Times New Roman"/>
                <w:sz w:val="20"/>
                <w:szCs w:val="24"/>
              </w:rPr>
              <w:t>Цена договора, (руб.)</w:t>
            </w:r>
          </w:p>
        </w:tc>
      </w:tr>
      <w:tr w:rsidR="007C7D7B" w:rsidRPr="00492BC4" w:rsidTr="007C7D7B">
        <w:trPr>
          <w:trHeight w:val="227"/>
        </w:trPr>
        <w:tc>
          <w:tcPr>
            <w:tcW w:w="637" w:type="dxa"/>
          </w:tcPr>
          <w:p w:rsidR="007C7D7B" w:rsidRPr="00492BC4" w:rsidRDefault="007C7D7B" w:rsidP="001B788B">
            <w:pPr>
              <w:pStyle w:val="3"/>
              <w:spacing w:after="0"/>
              <w:ind w:firstLine="180"/>
              <w:jc w:val="center"/>
              <w:rPr>
                <w:sz w:val="20"/>
                <w:szCs w:val="24"/>
              </w:rPr>
            </w:pPr>
          </w:p>
        </w:tc>
        <w:tc>
          <w:tcPr>
            <w:tcW w:w="1631" w:type="dxa"/>
          </w:tcPr>
          <w:p w:rsidR="007C7D7B" w:rsidRPr="00492BC4" w:rsidRDefault="007C7D7B" w:rsidP="001B788B">
            <w:pPr>
              <w:pStyle w:val="3"/>
              <w:spacing w:after="0"/>
              <w:ind w:firstLine="180"/>
              <w:jc w:val="center"/>
              <w:rPr>
                <w:sz w:val="20"/>
                <w:szCs w:val="24"/>
              </w:rPr>
            </w:pPr>
          </w:p>
        </w:tc>
        <w:tc>
          <w:tcPr>
            <w:tcW w:w="4536" w:type="dxa"/>
          </w:tcPr>
          <w:p w:rsidR="007C7D7B" w:rsidRPr="00492BC4" w:rsidRDefault="007C7D7B" w:rsidP="001B788B">
            <w:pPr>
              <w:pStyle w:val="3"/>
              <w:spacing w:after="0"/>
              <w:ind w:firstLine="180"/>
              <w:jc w:val="center"/>
              <w:rPr>
                <w:sz w:val="20"/>
                <w:szCs w:val="24"/>
              </w:rPr>
            </w:pPr>
          </w:p>
        </w:tc>
        <w:tc>
          <w:tcPr>
            <w:tcW w:w="1032" w:type="dxa"/>
          </w:tcPr>
          <w:p w:rsidR="007C7D7B" w:rsidRPr="00492BC4" w:rsidRDefault="007C7D7B" w:rsidP="001B788B">
            <w:pPr>
              <w:pStyle w:val="ac"/>
              <w:spacing w:after="0" w:line="240" w:lineRule="auto"/>
              <w:ind w:firstLine="180"/>
              <w:jc w:val="center"/>
              <w:rPr>
                <w:sz w:val="20"/>
                <w:szCs w:val="24"/>
                <w14:shadow w14:blurRad="50800" w14:dist="38100" w14:dir="2700000" w14:sx="100000" w14:sy="100000" w14:kx="0" w14:ky="0" w14:algn="tl">
                  <w14:srgbClr w14:val="000000">
                    <w14:alpha w14:val="60000"/>
                  </w14:srgbClr>
                </w14:shadow>
              </w:rPr>
            </w:pPr>
          </w:p>
        </w:tc>
        <w:tc>
          <w:tcPr>
            <w:tcW w:w="900" w:type="dxa"/>
          </w:tcPr>
          <w:p w:rsidR="007C7D7B" w:rsidRPr="00492BC4" w:rsidRDefault="007C7D7B" w:rsidP="001B788B">
            <w:pPr>
              <w:pStyle w:val="ac"/>
              <w:spacing w:after="0" w:line="240" w:lineRule="auto"/>
              <w:ind w:firstLine="180"/>
              <w:jc w:val="center"/>
              <w:rPr>
                <w:sz w:val="20"/>
                <w:szCs w:val="24"/>
                <w14:shadow w14:blurRad="50800" w14:dist="38100" w14:dir="2700000" w14:sx="100000" w14:sy="100000" w14:kx="0" w14:ky="0" w14:algn="tl">
                  <w14:srgbClr w14:val="000000">
                    <w14:alpha w14:val="60000"/>
                  </w14:srgbClr>
                </w14:shadow>
              </w:rPr>
            </w:pPr>
          </w:p>
        </w:tc>
        <w:tc>
          <w:tcPr>
            <w:tcW w:w="1085" w:type="dxa"/>
          </w:tcPr>
          <w:p w:rsidR="007C7D7B" w:rsidRPr="00492BC4" w:rsidRDefault="007C7D7B" w:rsidP="001B788B">
            <w:pPr>
              <w:pStyle w:val="ac"/>
              <w:spacing w:after="0" w:line="240" w:lineRule="auto"/>
              <w:ind w:firstLine="180"/>
              <w:jc w:val="center"/>
              <w:rPr>
                <w:sz w:val="20"/>
                <w:szCs w:val="24"/>
                <w14:shadow w14:blurRad="50800" w14:dist="38100" w14:dir="2700000" w14:sx="100000" w14:sy="100000" w14:kx="0" w14:ky="0" w14:algn="tl">
                  <w14:srgbClr w14:val="000000">
                    <w14:alpha w14:val="60000"/>
                  </w14:srgbClr>
                </w14:shadow>
              </w:rPr>
            </w:pPr>
          </w:p>
        </w:tc>
      </w:tr>
    </w:tbl>
    <w:p w:rsidR="007C7D7B" w:rsidRPr="00492BC4" w:rsidRDefault="007C7D7B" w:rsidP="00D04CB1">
      <w:pPr>
        <w:pStyle w:val="Style8"/>
        <w:widowControl/>
        <w:tabs>
          <w:tab w:val="left" w:pos="3402"/>
          <w:tab w:val="left" w:leader="underscore" w:pos="4915"/>
        </w:tabs>
        <w:ind w:firstLine="180"/>
        <w:rPr>
          <w:i/>
          <w:iCs/>
          <w:sz w:val="20"/>
        </w:rPr>
      </w:pPr>
    </w:p>
    <w:tbl>
      <w:tblPr>
        <w:tblW w:w="0" w:type="auto"/>
        <w:jc w:val="center"/>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7"/>
        <w:gridCol w:w="4927"/>
      </w:tblGrid>
      <w:tr w:rsidR="00492BC4" w:rsidRPr="00492BC4" w:rsidTr="00605EC8">
        <w:trPr>
          <w:trHeight w:val="1462"/>
          <w:jc w:val="center"/>
        </w:trPr>
        <w:tc>
          <w:tcPr>
            <w:tcW w:w="4927" w:type="dxa"/>
          </w:tcPr>
          <w:p w:rsidR="00D04CB1" w:rsidRPr="00492BC4" w:rsidRDefault="00D04CB1" w:rsidP="001B788B">
            <w:pPr>
              <w:spacing w:after="0" w:line="240" w:lineRule="auto"/>
              <w:ind w:firstLine="180"/>
              <w:jc w:val="both"/>
              <w:rPr>
                <w:rFonts w:ascii="Times New Roman" w:hAnsi="Times New Roman" w:cs="Times New Roman"/>
                <w:i/>
                <w:iCs/>
                <w:sz w:val="20"/>
                <w:szCs w:val="24"/>
                <w:u w:val="single"/>
              </w:rPr>
            </w:pPr>
            <w:r w:rsidRPr="00492BC4">
              <w:rPr>
                <w:rFonts w:ascii="Times New Roman" w:hAnsi="Times New Roman" w:cs="Times New Roman"/>
                <w:i/>
                <w:iCs/>
                <w:sz w:val="20"/>
                <w:szCs w:val="24"/>
                <w:u w:val="single"/>
              </w:rPr>
              <w:t>Заказчик:</w:t>
            </w:r>
          </w:p>
          <w:p w:rsidR="00D04CB1" w:rsidRPr="00492BC4" w:rsidRDefault="00D04CB1" w:rsidP="001B788B">
            <w:pPr>
              <w:spacing w:after="0" w:line="240" w:lineRule="auto"/>
              <w:ind w:firstLine="180"/>
              <w:jc w:val="both"/>
              <w:rPr>
                <w:rFonts w:ascii="Times New Roman" w:hAnsi="Times New Roman" w:cs="Times New Roman"/>
                <w:sz w:val="20"/>
                <w:szCs w:val="24"/>
              </w:rPr>
            </w:pPr>
          </w:p>
          <w:p w:rsidR="00D04CB1" w:rsidRPr="00492BC4" w:rsidRDefault="00D04CB1" w:rsidP="001B788B">
            <w:pPr>
              <w:spacing w:after="0" w:line="240" w:lineRule="auto"/>
              <w:ind w:firstLine="180"/>
              <w:jc w:val="both"/>
              <w:rPr>
                <w:rFonts w:ascii="Times New Roman" w:hAnsi="Times New Roman" w:cs="Times New Roman"/>
                <w:sz w:val="20"/>
                <w:szCs w:val="24"/>
              </w:rPr>
            </w:pPr>
            <w:r w:rsidRPr="00492BC4">
              <w:rPr>
                <w:rFonts w:ascii="Times New Roman" w:hAnsi="Times New Roman" w:cs="Times New Roman"/>
                <w:sz w:val="20"/>
                <w:szCs w:val="24"/>
              </w:rPr>
              <w:t>_________________/___________________</w:t>
            </w:r>
          </w:p>
          <w:p w:rsidR="00D04CB1" w:rsidRPr="00492BC4" w:rsidRDefault="00D04CB1" w:rsidP="001B788B">
            <w:pPr>
              <w:spacing w:after="0" w:line="240" w:lineRule="auto"/>
              <w:ind w:firstLine="180"/>
              <w:jc w:val="both"/>
              <w:rPr>
                <w:rFonts w:ascii="Times New Roman" w:hAnsi="Times New Roman" w:cs="Times New Roman"/>
                <w:b/>
                <w:bCs/>
                <w:i/>
                <w:iCs/>
                <w:sz w:val="20"/>
                <w:szCs w:val="24"/>
                <w:u w:val="single"/>
              </w:rPr>
            </w:pPr>
            <w:r w:rsidRPr="00492BC4">
              <w:rPr>
                <w:rFonts w:ascii="Times New Roman" w:hAnsi="Times New Roman" w:cs="Times New Roman"/>
                <w:sz w:val="20"/>
                <w:szCs w:val="24"/>
              </w:rPr>
              <w:t>М.П.</w:t>
            </w:r>
          </w:p>
        </w:tc>
        <w:tc>
          <w:tcPr>
            <w:tcW w:w="4927" w:type="dxa"/>
          </w:tcPr>
          <w:p w:rsidR="00D04CB1" w:rsidRPr="00492BC4" w:rsidRDefault="00D04CB1" w:rsidP="001B788B">
            <w:pPr>
              <w:spacing w:after="0" w:line="240" w:lineRule="auto"/>
              <w:ind w:firstLine="180"/>
              <w:jc w:val="both"/>
              <w:rPr>
                <w:rFonts w:ascii="Times New Roman" w:hAnsi="Times New Roman" w:cs="Times New Roman"/>
                <w:sz w:val="20"/>
                <w:szCs w:val="24"/>
              </w:rPr>
            </w:pPr>
            <w:r w:rsidRPr="00492BC4">
              <w:rPr>
                <w:rFonts w:ascii="Times New Roman" w:hAnsi="Times New Roman" w:cs="Times New Roman"/>
                <w:i/>
                <w:iCs/>
                <w:sz w:val="20"/>
                <w:szCs w:val="24"/>
                <w:u w:val="single"/>
              </w:rPr>
              <w:t>Поставщик:</w:t>
            </w:r>
          </w:p>
          <w:p w:rsidR="00D04CB1" w:rsidRPr="00492BC4" w:rsidRDefault="00D04CB1" w:rsidP="001B788B">
            <w:pPr>
              <w:spacing w:after="0" w:line="240" w:lineRule="auto"/>
              <w:ind w:firstLine="180"/>
              <w:jc w:val="both"/>
              <w:rPr>
                <w:rFonts w:ascii="Times New Roman" w:hAnsi="Times New Roman" w:cs="Times New Roman"/>
                <w:sz w:val="20"/>
                <w:szCs w:val="24"/>
              </w:rPr>
            </w:pPr>
          </w:p>
          <w:p w:rsidR="00D04CB1" w:rsidRPr="00492BC4" w:rsidRDefault="00D04CB1" w:rsidP="001B788B">
            <w:pPr>
              <w:spacing w:after="0" w:line="240" w:lineRule="auto"/>
              <w:ind w:firstLine="180"/>
              <w:jc w:val="both"/>
              <w:rPr>
                <w:rFonts w:ascii="Times New Roman" w:hAnsi="Times New Roman" w:cs="Times New Roman"/>
                <w:sz w:val="20"/>
                <w:szCs w:val="24"/>
              </w:rPr>
            </w:pPr>
            <w:r w:rsidRPr="00492BC4">
              <w:rPr>
                <w:rFonts w:ascii="Times New Roman" w:hAnsi="Times New Roman" w:cs="Times New Roman"/>
                <w:sz w:val="20"/>
                <w:szCs w:val="24"/>
              </w:rPr>
              <w:t>________________/_____________________</w:t>
            </w:r>
          </w:p>
          <w:p w:rsidR="00D04CB1" w:rsidRPr="00492BC4" w:rsidRDefault="00D04CB1" w:rsidP="001B788B">
            <w:pPr>
              <w:spacing w:after="0" w:line="240" w:lineRule="auto"/>
              <w:ind w:firstLine="180"/>
              <w:jc w:val="both"/>
              <w:rPr>
                <w:rFonts w:ascii="Times New Roman" w:hAnsi="Times New Roman" w:cs="Times New Roman"/>
                <w:sz w:val="20"/>
                <w:szCs w:val="24"/>
                <w:vertAlign w:val="superscript"/>
              </w:rPr>
            </w:pPr>
            <w:r w:rsidRPr="00492BC4">
              <w:rPr>
                <w:rFonts w:ascii="Times New Roman" w:hAnsi="Times New Roman" w:cs="Times New Roman"/>
                <w:sz w:val="20"/>
                <w:szCs w:val="24"/>
              </w:rPr>
              <w:t>М.П.</w:t>
            </w:r>
          </w:p>
        </w:tc>
      </w:tr>
    </w:tbl>
    <w:p w:rsidR="00492BC4" w:rsidRPr="00492BC4" w:rsidRDefault="00492BC4" w:rsidP="00492BC4">
      <w:pPr>
        <w:tabs>
          <w:tab w:val="left" w:pos="3174"/>
          <w:tab w:val="left" w:pos="4026"/>
          <w:tab w:val="left" w:pos="5244"/>
          <w:tab w:val="left" w:pos="7067"/>
          <w:tab w:val="left" w:pos="8061"/>
          <w:tab w:val="left" w:pos="9035"/>
          <w:tab w:val="left" w:pos="10440"/>
        </w:tabs>
        <w:spacing w:after="0" w:line="240" w:lineRule="auto"/>
        <w:ind w:firstLine="180"/>
        <w:jc w:val="right"/>
        <w:rPr>
          <w:rFonts w:ascii="Times New Roman" w:hAnsi="Times New Roman" w:cs="Times New Roman"/>
          <w:sz w:val="24"/>
          <w:szCs w:val="24"/>
        </w:rPr>
      </w:pPr>
    </w:p>
    <w:p w:rsidR="00492BC4" w:rsidRPr="00492BC4" w:rsidRDefault="00492BC4">
      <w:pPr>
        <w:rPr>
          <w:rFonts w:ascii="Times New Roman" w:hAnsi="Times New Roman" w:cs="Times New Roman"/>
          <w:sz w:val="24"/>
          <w:szCs w:val="24"/>
        </w:rPr>
      </w:pPr>
      <w:r w:rsidRPr="00492BC4">
        <w:rPr>
          <w:rFonts w:ascii="Times New Roman" w:hAnsi="Times New Roman" w:cs="Times New Roman"/>
          <w:sz w:val="24"/>
          <w:szCs w:val="24"/>
        </w:rPr>
        <w:br w:type="page"/>
      </w:r>
    </w:p>
    <w:p w:rsidR="00492BC4" w:rsidRPr="00492BC4" w:rsidRDefault="00492BC4" w:rsidP="00492BC4">
      <w:pPr>
        <w:tabs>
          <w:tab w:val="left" w:pos="3174"/>
          <w:tab w:val="left" w:pos="4026"/>
          <w:tab w:val="left" w:pos="5244"/>
          <w:tab w:val="left" w:pos="7067"/>
          <w:tab w:val="left" w:pos="8061"/>
          <w:tab w:val="left" w:pos="9035"/>
          <w:tab w:val="left" w:pos="10440"/>
        </w:tabs>
        <w:spacing w:after="0" w:line="240" w:lineRule="auto"/>
        <w:ind w:firstLine="180"/>
        <w:jc w:val="right"/>
        <w:rPr>
          <w:rFonts w:ascii="Times New Roman" w:hAnsi="Times New Roman" w:cs="Times New Roman"/>
          <w:sz w:val="24"/>
          <w:szCs w:val="24"/>
        </w:rPr>
      </w:pPr>
      <w:r w:rsidRPr="00492BC4">
        <w:rPr>
          <w:rFonts w:ascii="Times New Roman" w:hAnsi="Times New Roman" w:cs="Times New Roman"/>
          <w:sz w:val="24"/>
          <w:szCs w:val="24"/>
        </w:rPr>
        <w:lastRenderedPageBreak/>
        <w:t xml:space="preserve">Приложение № </w:t>
      </w:r>
      <w:r w:rsidRPr="00492BC4">
        <w:rPr>
          <w:rFonts w:ascii="Times New Roman" w:hAnsi="Times New Roman" w:cs="Times New Roman"/>
          <w:sz w:val="24"/>
          <w:szCs w:val="24"/>
        </w:rPr>
        <w:t>2</w:t>
      </w:r>
      <w:r w:rsidRPr="00492BC4">
        <w:rPr>
          <w:rFonts w:ascii="Times New Roman" w:hAnsi="Times New Roman" w:cs="Times New Roman"/>
          <w:sz w:val="24"/>
          <w:szCs w:val="24"/>
        </w:rPr>
        <w:t xml:space="preserve"> к договору</w:t>
      </w:r>
    </w:p>
    <w:p w:rsidR="00492BC4" w:rsidRPr="00492BC4" w:rsidRDefault="00492BC4" w:rsidP="00492BC4">
      <w:pPr>
        <w:tabs>
          <w:tab w:val="left" w:pos="10440"/>
        </w:tabs>
        <w:spacing w:after="0" w:line="240" w:lineRule="auto"/>
        <w:ind w:firstLine="180"/>
        <w:jc w:val="right"/>
        <w:rPr>
          <w:rFonts w:ascii="Times New Roman" w:hAnsi="Times New Roman" w:cs="Times New Roman"/>
          <w:sz w:val="24"/>
          <w:szCs w:val="24"/>
        </w:rPr>
      </w:pPr>
      <w:r w:rsidRPr="00492BC4">
        <w:rPr>
          <w:rFonts w:ascii="Times New Roman" w:hAnsi="Times New Roman" w:cs="Times New Roman"/>
          <w:sz w:val="24"/>
          <w:szCs w:val="24"/>
        </w:rPr>
        <w:t>№ ____от  «_____»_______ 2017 г.</w:t>
      </w:r>
    </w:p>
    <w:p w:rsidR="00492BC4" w:rsidRPr="00492BC4" w:rsidRDefault="00492BC4" w:rsidP="00492BC4">
      <w:pPr>
        <w:tabs>
          <w:tab w:val="left" w:pos="3174"/>
          <w:tab w:val="left" w:pos="4026"/>
          <w:tab w:val="left" w:pos="5244"/>
          <w:tab w:val="left" w:pos="7067"/>
          <w:tab w:val="left" w:pos="8061"/>
          <w:tab w:val="left" w:pos="9035"/>
          <w:tab w:val="left" w:pos="10440"/>
        </w:tabs>
        <w:spacing w:after="0" w:line="240" w:lineRule="auto"/>
        <w:ind w:firstLine="180"/>
        <w:rPr>
          <w:rFonts w:ascii="Times New Roman" w:hAnsi="Times New Roman" w:cs="Times New Roman"/>
          <w:sz w:val="24"/>
          <w:szCs w:val="24"/>
        </w:rPr>
      </w:pPr>
      <w:r w:rsidRPr="00492BC4">
        <w:rPr>
          <w:rFonts w:ascii="Times New Roman" w:hAnsi="Times New Roman" w:cs="Times New Roman"/>
          <w:sz w:val="24"/>
          <w:szCs w:val="24"/>
        </w:rPr>
        <w:tab/>
      </w:r>
    </w:p>
    <w:p w:rsidR="00492BC4" w:rsidRPr="00492BC4" w:rsidRDefault="00492BC4" w:rsidP="00492BC4">
      <w:pPr>
        <w:tabs>
          <w:tab w:val="left" w:pos="3174"/>
          <w:tab w:val="left" w:pos="4026"/>
          <w:tab w:val="left" w:pos="5244"/>
          <w:tab w:val="left" w:pos="7067"/>
          <w:tab w:val="left" w:pos="8061"/>
          <w:tab w:val="left" w:pos="9035"/>
          <w:tab w:val="left" w:pos="10440"/>
        </w:tabs>
        <w:spacing w:after="0" w:line="240" w:lineRule="auto"/>
        <w:ind w:firstLine="180"/>
        <w:jc w:val="center"/>
        <w:rPr>
          <w:rFonts w:ascii="Times New Roman" w:hAnsi="Times New Roman" w:cs="Times New Roman"/>
          <w:sz w:val="20"/>
          <w:szCs w:val="24"/>
        </w:rPr>
      </w:pPr>
      <w:r w:rsidRPr="00492BC4">
        <w:rPr>
          <w:rFonts w:ascii="Times New Roman" w:hAnsi="Times New Roman" w:cs="Times New Roman"/>
          <w:sz w:val="20"/>
          <w:szCs w:val="24"/>
        </w:rPr>
        <w:t>ЭСКИЗ</w:t>
      </w:r>
    </w:p>
    <w:p w:rsidR="00492BC4" w:rsidRPr="00492BC4" w:rsidRDefault="00492BC4" w:rsidP="00492BC4">
      <w:pPr>
        <w:tabs>
          <w:tab w:val="left" w:pos="3174"/>
          <w:tab w:val="left" w:pos="4026"/>
          <w:tab w:val="left" w:pos="5244"/>
          <w:tab w:val="left" w:pos="7067"/>
          <w:tab w:val="left" w:pos="8061"/>
          <w:tab w:val="left" w:pos="9035"/>
          <w:tab w:val="left" w:pos="10440"/>
        </w:tabs>
        <w:spacing w:after="0" w:line="240" w:lineRule="auto"/>
        <w:ind w:firstLine="180"/>
        <w:jc w:val="center"/>
        <w:rPr>
          <w:rFonts w:ascii="Times New Roman" w:hAnsi="Times New Roman" w:cs="Times New Roman"/>
          <w:sz w:val="20"/>
          <w:szCs w:val="24"/>
        </w:rPr>
      </w:pPr>
    </w:p>
    <w:p w:rsidR="00492BC4" w:rsidRPr="00492BC4" w:rsidRDefault="00492BC4" w:rsidP="00492BC4">
      <w:pPr>
        <w:tabs>
          <w:tab w:val="left" w:pos="3174"/>
          <w:tab w:val="left" w:pos="4026"/>
          <w:tab w:val="left" w:pos="5244"/>
          <w:tab w:val="left" w:pos="7067"/>
          <w:tab w:val="left" w:pos="8061"/>
          <w:tab w:val="left" w:pos="9035"/>
          <w:tab w:val="left" w:pos="10440"/>
        </w:tabs>
        <w:spacing w:after="0" w:line="240" w:lineRule="auto"/>
        <w:ind w:hanging="426"/>
        <w:jc w:val="center"/>
        <w:rPr>
          <w:rFonts w:ascii="Times New Roman" w:hAnsi="Times New Roman" w:cs="Times New Roman"/>
          <w:sz w:val="20"/>
          <w:szCs w:val="24"/>
        </w:rPr>
      </w:pPr>
      <w:r w:rsidRPr="00492BC4">
        <w:rPr>
          <w:rFonts w:ascii="Times New Roman" w:hAnsi="Times New Roman"/>
          <w:noProof/>
          <w:sz w:val="24"/>
          <w:szCs w:val="24"/>
        </w:rPr>
        <w:drawing>
          <wp:inline distT="0" distB="0" distL="0" distR="0" wp14:anchorId="084C95D6" wp14:editId="7D1CF161">
            <wp:extent cx="6722347" cy="4966106"/>
            <wp:effectExtent l="0" t="0" r="254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741361" cy="4980152"/>
                    </a:xfrm>
                    <a:prstGeom prst="rect">
                      <a:avLst/>
                    </a:prstGeom>
                    <a:noFill/>
                    <a:ln>
                      <a:noFill/>
                    </a:ln>
                  </pic:spPr>
                </pic:pic>
              </a:graphicData>
            </a:graphic>
          </wp:inline>
        </w:drawing>
      </w:r>
    </w:p>
    <w:p w:rsidR="00492BC4" w:rsidRPr="00492BC4" w:rsidRDefault="00492BC4" w:rsidP="00492BC4">
      <w:pPr>
        <w:rPr>
          <w:rFonts w:ascii="Times New Roman" w:hAnsi="Times New Roman" w:cs="Times New Roman"/>
          <w:sz w:val="20"/>
          <w:szCs w:val="24"/>
        </w:rPr>
      </w:pPr>
    </w:p>
    <w:p w:rsidR="00492BC4" w:rsidRPr="00492BC4" w:rsidRDefault="00492BC4" w:rsidP="00492BC4">
      <w:pPr>
        <w:tabs>
          <w:tab w:val="left" w:pos="1756"/>
        </w:tabs>
        <w:rPr>
          <w:rFonts w:ascii="Times New Roman" w:hAnsi="Times New Roman" w:cs="Times New Roman"/>
          <w:sz w:val="20"/>
          <w:szCs w:val="24"/>
        </w:rPr>
      </w:pPr>
      <w:r w:rsidRPr="00492BC4">
        <w:rPr>
          <w:rFonts w:ascii="Times New Roman" w:hAnsi="Times New Roman" w:cs="Times New Roman"/>
          <w:sz w:val="20"/>
          <w:szCs w:val="24"/>
        </w:rPr>
        <w:tab/>
      </w:r>
    </w:p>
    <w:tbl>
      <w:tblPr>
        <w:tblW w:w="0" w:type="auto"/>
        <w:jc w:val="center"/>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7"/>
        <w:gridCol w:w="4927"/>
      </w:tblGrid>
      <w:tr w:rsidR="00492BC4" w:rsidRPr="00492BC4" w:rsidTr="002903D2">
        <w:trPr>
          <w:trHeight w:val="1462"/>
          <w:jc w:val="center"/>
        </w:trPr>
        <w:tc>
          <w:tcPr>
            <w:tcW w:w="4927" w:type="dxa"/>
          </w:tcPr>
          <w:p w:rsidR="00492BC4" w:rsidRPr="00492BC4" w:rsidRDefault="00492BC4" w:rsidP="002903D2">
            <w:pPr>
              <w:spacing w:after="0" w:line="240" w:lineRule="auto"/>
              <w:ind w:firstLine="180"/>
              <w:jc w:val="both"/>
              <w:rPr>
                <w:rFonts w:ascii="Times New Roman" w:hAnsi="Times New Roman" w:cs="Times New Roman"/>
                <w:i/>
                <w:iCs/>
                <w:sz w:val="20"/>
                <w:szCs w:val="24"/>
                <w:u w:val="single"/>
              </w:rPr>
            </w:pPr>
            <w:r w:rsidRPr="00492BC4">
              <w:rPr>
                <w:rFonts w:ascii="Times New Roman" w:hAnsi="Times New Roman" w:cs="Times New Roman"/>
                <w:i/>
                <w:iCs/>
                <w:sz w:val="20"/>
                <w:szCs w:val="24"/>
                <w:u w:val="single"/>
              </w:rPr>
              <w:t>Заказчик:</w:t>
            </w:r>
          </w:p>
          <w:p w:rsidR="00492BC4" w:rsidRPr="00492BC4" w:rsidRDefault="00492BC4" w:rsidP="002903D2">
            <w:pPr>
              <w:spacing w:after="0" w:line="240" w:lineRule="auto"/>
              <w:ind w:firstLine="180"/>
              <w:jc w:val="both"/>
              <w:rPr>
                <w:rFonts w:ascii="Times New Roman" w:hAnsi="Times New Roman" w:cs="Times New Roman"/>
                <w:sz w:val="20"/>
                <w:szCs w:val="24"/>
              </w:rPr>
            </w:pPr>
          </w:p>
          <w:p w:rsidR="00492BC4" w:rsidRPr="00492BC4" w:rsidRDefault="00492BC4" w:rsidP="002903D2">
            <w:pPr>
              <w:spacing w:after="0" w:line="240" w:lineRule="auto"/>
              <w:ind w:firstLine="180"/>
              <w:jc w:val="both"/>
              <w:rPr>
                <w:rFonts w:ascii="Times New Roman" w:hAnsi="Times New Roman" w:cs="Times New Roman"/>
                <w:sz w:val="20"/>
                <w:szCs w:val="24"/>
              </w:rPr>
            </w:pPr>
            <w:r w:rsidRPr="00492BC4">
              <w:rPr>
                <w:rFonts w:ascii="Times New Roman" w:hAnsi="Times New Roman" w:cs="Times New Roman"/>
                <w:sz w:val="20"/>
                <w:szCs w:val="24"/>
              </w:rPr>
              <w:t>_________________/___________________</w:t>
            </w:r>
          </w:p>
          <w:p w:rsidR="00492BC4" w:rsidRPr="00492BC4" w:rsidRDefault="00492BC4" w:rsidP="002903D2">
            <w:pPr>
              <w:spacing w:after="0" w:line="240" w:lineRule="auto"/>
              <w:ind w:firstLine="180"/>
              <w:jc w:val="both"/>
              <w:rPr>
                <w:rFonts w:ascii="Times New Roman" w:hAnsi="Times New Roman" w:cs="Times New Roman"/>
                <w:b/>
                <w:bCs/>
                <w:i/>
                <w:iCs/>
                <w:sz w:val="20"/>
                <w:szCs w:val="24"/>
                <w:u w:val="single"/>
              </w:rPr>
            </w:pPr>
            <w:r w:rsidRPr="00492BC4">
              <w:rPr>
                <w:rFonts w:ascii="Times New Roman" w:hAnsi="Times New Roman" w:cs="Times New Roman"/>
                <w:sz w:val="20"/>
                <w:szCs w:val="24"/>
              </w:rPr>
              <w:t>М.П.</w:t>
            </w:r>
          </w:p>
        </w:tc>
        <w:tc>
          <w:tcPr>
            <w:tcW w:w="4927" w:type="dxa"/>
          </w:tcPr>
          <w:p w:rsidR="00492BC4" w:rsidRPr="00492BC4" w:rsidRDefault="00492BC4" w:rsidP="002903D2">
            <w:pPr>
              <w:spacing w:after="0" w:line="240" w:lineRule="auto"/>
              <w:ind w:firstLine="180"/>
              <w:jc w:val="both"/>
              <w:rPr>
                <w:rFonts w:ascii="Times New Roman" w:hAnsi="Times New Roman" w:cs="Times New Roman"/>
                <w:sz w:val="20"/>
                <w:szCs w:val="24"/>
              </w:rPr>
            </w:pPr>
            <w:r w:rsidRPr="00492BC4">
              <w:rPr>
                <w:rFonts w:ascii="Times New Roman" w:hAnsi="Times New Roman" w:cs="Times New Roman"/>
                <w:i/>
                <w:iCs/>
                <w:sz w:val="20"/>
                <w:szCs w:val="24"/>
                <w:u w:val="single"/>
              </w:rPr>
              <w:t>Поставщик:</w:t>
            </w:r>
          </w:p>
          <w:p w:rsidR="00492BC4" w:rsidRPr="00492BC4" w:rsidRDefault="00492BC4" w:rsidP="002903D2">
            <w:pPr>
              <w:spacing w:after="0" w:line="240" w:lineRule="auto"/>
              <w:ind w:firstLine="180"/>
              <w:jc w:val="both"/>
              <w:rPr>
                <w:rFonts w:ascii="Times New Roman" w:hAnsi="Times New Roman" w:cs="Times New Roman"/>
                <w:sz w:val="20"/>
                <w:szCs w:val="24"/>
              </w:rPr>
            </w:pPr>
          </w:p>
          <w:p w:rsidR="00492BC4" w:rsidRPr="00492BC4" w:rsidRDefault="00492BC4" w:rsidP="002903D2">
            <w:pPr>
              <w:spacing w:after="0" w:line="240" w:lineRule="auto"/>
              <w:ind w:firstLine="180"/>
              <w:jc w:val="both"/>
              <w:rPr>
                <w:rFonts w:ascii="Times New Roman" w:hAnsi="Times New Roman" w:cs="Times New Roman"/>
                <w:sz w:val="20"/>
                <w:szCs w:val="24"/>
              </w:rPr>
            </w:pPr>
            <w:r w:rsidRPr="00492BC4">
              <w:rPr>
                <w:rFonts w:ascii="Times New Roman" w:hAnsi="Times New Roman" w:cs="Times New Roman"/>
                <w:sz w:val="20"/>
                <w:szCs w:val="24"/>
              </w:rPr>
              <w:t>________________/_____________________</w:t>
            </w:r>
          </w:p>
          <w:p w:rsidR="00492BC4" w:rsidRPr="00492BC4" w:rsidRDefault="00492BC4" w:rsidP="002903D2">
            <w:pPr>
              <w:spacing w:after="0" w:line="240" w:lineRule="auto"/>
              <w:ind w:firstLine="180"/>
              <w:jc w:val="both"/>
              <w:rPr>
                <w:rFonts w:ascii="Times New Roman" w:hAnsi="Times New Roman" w:cs="Times New Roman"/>
                <w:sz w:val="20"/>
                <w:szCs w:val="24"/>
                <w:vertAlign w:val="superscript"/>
              </w:rPr>
            </w:pPr>
            <w:r w:rsidRPr="00492BC4">
              <w:rPr>
                <w:rFonts w:ascii="Times New Roman" w:hAnsi="Times New Roman" w:cs="Times New Roman"/>
                <w:sz w:val="20"/>
                <w:szCs w:val="24"/>
              </w:rPr>
              <w:t>М.П.</w:t>
            </w:r>
          </w:p>
        </w:tc>
      </w:tr>
    </w:tbl>
    <w:p w:rsidR="000603F9" w:rsidRPr="00492BC4" w:rsidRDefault="000603F9" w:rsidP="00492BC4">
      <w:pPr>
        <w:rPr>
          <w:sz w:val="20"/>
          <w:szCs w:val="24"/>
        </w:rPr>
      </w:pPr>
    </w:p>
    <w:sectPr w:rsidR="000603F9" w:rsidRPr="00492BC4" w:rsidSect="007C7D7B">
      <w:footerReference w:type="even" r:id="rId18"/>
      <w:footerReference w:type="default" r:id="rId19"/>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1C99" w:rsidRDefault="00831C99" w:rsidP="0021405F">
      <w:pPr>
        <w:spacing w:after="0" w:line="240" w:lineRule="auto"/>
      </w:pPr>
      <w:r>
        <w:separator/>
      </w:r>
    </w:p>
  </w:endnote>
  <w:endnote w:type="continuationSeparator" w:id="0">
    <w:p w:rsidR="00831C99" w:rsidRDefault="00831C99" w:rsidP="002140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embedRegular r:id="rId1" w:fontKey="{9E0BA4A9-9366-4642-BA78-EEE7302EF7C7}"/>
    <w:embedBoldItalic r:id="rId2" w:fontKey="{3FFC5811-9FC3-4746-A7DC-BF117AA34FAF}"/>
  </w:font>
  <w:font w:name="Cambria">
    <w:panose1 w:val="02040503050406030204"/>
    <w:charset w:val="CC"/>
    <w:family w:val="roman"/>
    <w:pitch w:val="variable"/>
    <w:sig w:usb0="E00002FF" w:usb1="4000045F" w:usb2="00000000" w:usb3="00000000" w:csb0="0000019F" w:csb1="00000000"/>
    <w:embedRegular r:id="rId3" w:fontKey="{EC155903-D062-401E-ADCD-7D13707CEC3E}"/>
    <w:embedBold r:id="rId4" w:fontKey="{41D256F5-6DF7-45BB-9586-9271F8EDC435}"/>
  </w:font>
  <w:font w:name="Arial">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embedRegular r:id="rId5" w:fontKey="{4B4BDC5A-C201-40E7-8177-AAB81534CFFD}"/>
  </w:font>
  <w:font w:name="Tahoma">
    <w:panose1 w:val="020B0604030504040204"/>
    <w:charset w:val="CC"/>
    <w:family w:val="swiss"/>
    <w:pitch w:val="variable"/>
    <w:sig w:usb0="E1002EFF" w:usb1="C000605B" w:usb2="00000029" w:usb3="00000000" w:csb0="000101FF" w:csb1="00000000"/>
    <w:embedRegular r:id="rId6" w:fontKey="{870EAC45-5043-42D0-8C76-B4EFDC9A5B78}"/>
  </w:font>
  <w:font w:name="Roboto Slab">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139" w:rsidRDefault="00BE7139" w:rsidP="001B788B">
    <w:pPr>
      <w:pStyle w:val="a8"/>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end"/>
    </w:r>
  </w:p>
  <w:p w:rsidR="00BE7139" w:rsidRDefault="00BE7139" w:rsidP="001B788B">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7139" w:rsidRDefault="00BE7139" w:rsidP="001B788B">
    <w:pPr>
      <w:pStyle w:val="a8"/>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separate"/>
    </w:r>
    <w:r w:rsidR="00BF7D2A">
      <w:rPr>
        <w:rStyle w:val="af0"/>
        <w:noProof/>
      </w:rPr>
      <w:t>1</w:t>
    </w:r>
    <w:r>
      <w:rPr>
        <w:rStyle w:val="af0"/>
      </w:rPr>
      <w:fldChar w:fldCharType="end"/>
    </w:r>
  </w:p>
  <w:p w:rsidR="00BE7139" w:rsidRDefault="00BE7139" w:rsidP="001B788B">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1C99" w:rsidRDefault="00831C99" w:rsidP="0021405F">
      <w:pPr>
        <w:spacing w:after="0" w:line="240" w:lineRule="auto"/>
      </w:pPr>
      <w:r>
        <w:separator/>
      </w:r>
    </w:p>
  </w:footnote>
  <w:footnote w:type="continuationSeparator" w:id="0">
    <w:p w:rsidR="00831C99" w:rsidRDefault="00831C99" w:rsidP="0021405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F42FF"/>
    <w:multiLevelType w:val="hybridMultilevel"/>
    <w:tmpl w:val="F25A308A"/>
    <w:lvl w:ilvl="0" w:tplc="A2808F8A">
      <w:start w:val="1"/>
      <w:numFmt w:val="decimal"/>
      <w:lvlText w:val="%1"/>
      <w:lvlJc w:val="left"/>
      <w:pPr>
        <w:ind w:left="405" w:hanging="360"/>
      </w:pPr>
      <w:rPr>
        <w:rFonts w:ascii="Times New Roman" w:eastAsia="Times New Roman" w:hAnsi="Times New Roman" w:cs="Times New Roman"/>
      </w:rPr>
    </w:lvl>
    <w:lvl w:ilvl="1" w:tplc="04190019" w:tentative="1">
      <w:start w:val="1"/>
      <w:numFmt w:val="lowerLetter"/>
      <w:lvlText w:val="%2."/>
      <w:lvlJc w:val="left"/>
      <w:pPr>
        <w:ind w:left="1125" w:hanging="360"/>
      </w:pPr>
      <w:rPr>
        <w:rFonts w:cs="Times New Roman"/>
      </w:rPr>
    </w:lvl>
    <w:lvl w:ilvl="2" w:tplc="0419001B" w:tentative="1">
      <w:start w:val="1"/>
      <w:numFmt w:val="lowerRoman"/>
      <w:lvlText w:val="%3."/>
      <w:lvlJc w:val="right"/>
      <w:pPr>
        <w:ind w:left="1845" w:hanging="180"/>
      </w:pPr>
      <w:rPr>
        <w:rFonts w:cs="Times New Roman"/>
      </w:rPr>
    </w:lvl>
    <w:lvl w:ilvl="3" w:tplc="0419000F" w:tentative="1">
      <w:start w:val="1"/>
      <w:numFmt w:val="decimal"/>
      <w:lvlText w:val="%4."/>
      <w:lvlJc w:val="left"/>
      <w:pPr>
        <w:ind w:left="2565" w:hanging="360"/>
      </w:pPr>
      <w:rPr>
        <w:rFonts w:cs="Times New Roman"/>
      </w:rPr>
    </w:lvl>
    <w:lvl w:ilvl="4" w:tplc="04190019" w:tentative="1">
      <w:start w:val="1"/>
      <w:numFmt w:val="lowerLetter"/>
      <w:lvlText w:val="%5."/>
      <w:lvlJc w:val="left"/>
      <w:pPr>
        <w:ind w:left="3285" w:hanging="360"/>
      </w:pPr>
      <w:rPr>
        <w:rFonts w:cs="Times New Roman"/>
      </w:rPr>
    </w:lvl>
    <w:lvl w:ilvl="5" w:tplc="0419001B" w:tentative="1">
      <w:start w:val="1"/>
      <w:numFmt w:val="lowerRoman"/>
      <w:lvlText w:val="%6."/>
      <w:lvlJc w:val="right"/>
      <w:pPr>
        <w:ind w:left="4005" w:hanging="180"/>
      </w:pPr>
      <w:rPr>
        <w:rFonts w:cs="Times New Roman"/>
      </w:rPr>
    </w:lvl>
    <w:lvl w:ilvl="6" w:tplc="0419000F" w:tentative="1">
      <w:start w:val="1"/>
      <w:numFmt w:val="decimal"/>
      <w:lvlText w:val="%7."/>
      <w:lvlJc w:val="left"/>
      <w:pPr>
        <w:ind w:left="4725" w:hanging="360"/>
      </w:pPr>
      <w:rPr>
        <w:rFonts w:cs="Times New Roman"/>
      </w:rPr>
    </w:lvl>
    <w:lvl w:ilvl="7" w:tplc="04190019" w:tentative="1">
      <w:start w:val="1"/>
      <w:numFmt w:val="lowerLetter"/>
      <w:lvlText w:val="%8."/>
      <w:lvlJc w:val="left"/>
      <w:pPr>
        <w:ind w:left="5445" w:hanging="360"/>
      </w:pPr>
      <w:rPr>
        <w:rFonts w:cs="Times New Roman"/>
      </w:rPr>
    </w:lvl>
    <w:lvl w:ilvl="8" w:tplc="0419001B" w:tentative="1">
      <w:start w:val="1"/>
      <w:numFmt w:val="lowerRoman"/>
      <w:lvlText w:val="%9."/>
      <w:lvlJc w:val="right"/>
      <w:pPr>
        <w:ind w:left="6165" w:hanging="180"/>
      </w:pPr>
      <w:rPr>
        <w:rFonts w:cs="Times New Roman"/>
      </w:rPr>
    </w:lvl>
  </w:abstractNum>
  <w:abstractNum w:abstractNumId="1">
    <w:nsid w:val="24F50451"/>
    <w:multiLevelType w:val="hybridMultilevel"/>
    <w:tmpl w:val="6B24B5D8"/>
    <w:lvl w:ilvl="0" w:tplc="10AE40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429D4B3A"/>
    <w:multiLevelType w:val="hybridMultilevel"/>
    <w:tmpl w:val="CE5AE7F8"/>
    <w:lvl w:ilvl="0" w:tplc="0419000F">
      <w:start w:val="1"/>
      <w:numFmt w:val="decimal"/>
      <w:lvlText w:val="%1."/>
      <w:lvlJc w:val="left"/>
      <w:pPr>
        <w:tabs>
          <w:tab w:val="num" w:pos="360"/>
        </w:tabs>
        <w:ind w:left="360" w:hanging="360"/>
      </w:pPr>
      <w:rPr>
        <w:rFonts w:cs="Times New Roman" w:hint="default"/>
      </w:rPr>
    </w:lvl>
    <w:lvl w:ilvl="1" w:tplc="04190019">
      <w:start w:val="1"/>
      <w:numFmt w:val="lowerLetter"/>
      <w:lvlText w:val="%2."/>
      <w:lvlJc w:val="left"/>
      <w:pPr>
        <w:tabs>
          <w:tab w:val="num" w:pos="1080"/>
        </w:tabs>
        <w:ind w:left="1080" w:hanging="360"/>
      </w:pPr>
      <w:rPr>
        <w:rFonts w:cs="Times New Roman"/>
      </w:rPr>
    </w:lvl>
    <w:lvl w:ilvl="2" w:tplc="0419001B">
      <w:start w:val="1"/>
      <w:numFmt w:val="lowerRoman"/>
      <w:lvlText w:val="%3."/>
      <w:lvlJc w:val="right"/>
      <w:pPr>
        <w:tabs>
          <w:tab w:val="num" w:pos="1800"/>
        </w:tabs>
        <w:ind w:left="1800" w:hanging="180"/>
      </w:pPr>
      <w:rPr>
        <w:rFonts w:cs="Times New Roman"/>
      </w:rPr>
    </w:lvl>
    <w:lvl w:ilvl="3" w:tplc="0419000F">
      <w:start w:val="1"/>
      <w:numFmt w:val="decimal"/>
      <w:lvlText w:val="%4."/>
      <w:lvlJc w:val="left"/>
      <w:pPr>
        <w:tabs>
          <w:tab w:val="num" w:pos="2520"/>
        </w:tabs>
        <w:ind w:left="2520" w:hanging="360"/>
      </w:pPr>
      <w:rPr>
        <w:rFonts w:cs="Times New Roman"/>
      </w:rPr>
    </w:lvl>
    <w:lvl w:ilvl="4" w:tplc="04190019">
      <w:start w:val="1"/>
      <w:numFmt w:val="lowerLetter"/>
      <w:lvlText w:val="%5."/>
      <w:lvlJc w:val="left"/>
      <w:pPr>
        <w:tabs>
          <w:tab w:val="num" w:pos="3240"/>
        </w:tabs>
        <w:ind w:left="3240" w:hanging="360"/>
      </w:pPr>
      <w:rPr>
        <w:rFonts w:cs="Times New Roman"/>
      </w:rPr>
    </w:lvl>
    <w:lvl w:ilvl="5" w:tplc="0419001B">
      <w:start w:val="1"/>
      <w:numFmt w:val="lowerRoman"/>
      <w:lvlText w:val="%6."/>
      <w:lvlJc w:val="right"/>
      <w:pPr>
        <w:tabs>
          <w:tab w:val="num" w:pos="3960"/>
        </w:tabs>
        <w:ind w:left="3960" w:hanging="180"/>
      </w:pPr>
      <w:rPr>
        <w:rFonts w:cs="Times New Roman"/>
      </w:rPr>
    </w:lvl>
    <w:lvl w:ilvl="6" w:tplc="0419000F">
      <w:start w:val="1"/>
      <w:numFmt w:val="decimal"/>
      <w:lvlText w:val="%7."/>
      <w:lvlJc w:val="left"/>
      <w:pPr>
        <w:tabs>
          <w:tab w:val="num" w:pos="4680"/>
        </w:tabs>
        <w:ind w:left="4680" w:hanging="360"/>
      </w:pPr>
      <w:rPr>
        <w:rFonts w:cs="Times New Roman"/>
      </w:rPr>
    </w:lvl>
    <w:lvl w:ilvl="7" w:tplc="04190019">
      <w:start w:val="1"/>
      <w:numFmt w:val="lowerLetter"/>
      <w:lvlText w:val="%8."/>
      <w:lvlJc w:val="left"/>
      <w:pPr>
        <w:tabs>
          <w:tab w:val="num" w:pos="5400"/>
        </w:tabs>
        <w:ind w:left="5400" w:hanging="360"/>
      </w:pPr>
      <w:rPr>
        <w:rFonts w:cs="Times New Roman"/>
      </w:rPr>
    </w:lvl>
    <w:lvl w:ilvl="8" w:tplc="0419001B">
      <w:start w:val="1"/>
      <w:numFmt w:val="lowerRoman"/>
      <w:lvlText w:val="%9."/>
      <w:lvlJc w:val="right"/>
      <w:pPr>
        <w:tabs>
          <w:tab w:val="num" w:pos="6120"/>
        </w:tabs>
        <w:ind w:left="6120" w:hanging="180"/>
      </w:pPr>
      <w:rPr>
        <w:rFonts w:cs="Times New Roman"/>
      </w:rPr>
    </w:lvl>
  </w:abstractNum>
  <w:abstractNum w:abstractNumId="3">
    <w:nsid w:val="6CFE0AD4"/>
    <w:multiLevelType w:val="hybridMultilevel"/>
    <w:tmpl w:val="3384A98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7CF460C6"/>
    <w:multiLevelType w:val="hybridMultilevel"/>
    <w:tmpl w:val="42B469F2"/>
    <w:lvl w:ilvl="0" w:tplc="F60AA8DA">
      <w:start w:val="1"/>
      <w:numFmt w:val="decimal"/>
      <w:lvlText w:val="%1."/>
      <w:lvlJc w:val="left"/>
      <w:pPr>
        <w:tabs>
          <w:tab w:val="num" w:pos="2700"/>
        </w:tabs>
        <w:ind w:left="2700" w:hanging="360"/>
      </w:pPr>
      <w:rPr>
        <w:rFonts w:hint="default"/>
        <w:b/>
      </w:rPr>
    </w:lvl>
    <w:lvl w:ilvl="1" w:tplc="247C158C">
      <w:numFmt w:val="none"/>
      <w:lvlText w:val=""/>
      <w:lvlJc w:val="left"/>
      <w:pPr>
        <w:tabs>
          <w:tab w:val="num" w:pos="360"/>
        </w:tabs>
      </w:pPr>
    </w:lvl>
    <w:lvl w:ilvl="2" w:tplc="E506CFF8">
      <w:numFmt w:val="none"/>
      <w:lvlText w:val=""/>
      <w:lvlJc w:val="left"/>
      <w:pPr>
        <w:tabs>
          <w:tab w:val="num" w:pos="360"/>
        </w:tabs>
      </w:pPr>
    </w:lvl>
    <w:lvl w:ilvl="3" w:tplc="DF78C07E">
      <w:numFmt w:val="none"/>
      <w:lvlText w:val=""/>
      <w:lvlJc w:val="left"/>
      <w:pPr>
        <w:tabs>
          <w:tab w:val="num" w:pos="360"/>
        </w:tabs>
      </w:pPr>
    </w:lvl>
    <w:lvl w:ilvl="4" w:tplc="2A6607E0">
      <w:numFmt w:val="none"/>
      <w:lvlText w:val=""/>
      <w:lvlJc w:val="left"/>
      <w:pPr>
        <w:tabs>
          <w:tab w:val="num" w:pos="360"/>
        </w:tabs>
      </w:pPr>
    </w:lvl>
    <w:lvl w:ilvl="5" w:tplc="6C0ED446">
      <w:numFmt w:val="none"/>
      <w:lvlText w:val=""/>
      <w:lvlJc w:val="left"/>
      <w:pPr>
        <w:tabs>
          <w:tab w:val="num" w:pos="360"/>
        </w:tabs>
      </w:pPr>
    </w:lvl>
    <w:lvl w:ilvl="6" w:tplc="42623A14">
      <w:numFmt w:val="none"/>
      <w:lvlText w:val=""/>
      <w:lvlJc w:val="left"/>
      <w:pPr>
        <w:tabs>
          <w:tab w:val="num" w:pos="360"/>
        </w:tabs>
      </w:pPr>
    </w:lvl>
    <w:lvl w:ilvl="7" w:tplc="9166665A">
      <w:numFmt w:val="none"/>
      <w:lvlText w:val=""/>
      <w:lvlJc w:val="left"/>
      <w:pPr>
        <w:tabs>
          <w:tab w:val="num" w:pos="360"/>
        </w:tabs>
      </w:pPr>
    </w:lvl>
    <w:lvl w:ilvl="8" w:tplc="0F34B034">
      <w:numFmt w:val="none"/>
      <w:lvlText w:val=""/>
      <w:lvlJc w:val="left"/>
      <w:pPr>
        <w:tabs>
          <w:tab w:val="num" w:pos="360"/>
        </w:tabs>
      </w:pPr>
    </w:lvl>
  </w:abstractNum>
  <w:num w:numId="1">
    <w:abstractNumId w:val="0"/>
  </w:num>
  <w:num w:numId="2">
    <w:abstractNumId w:val="2"/>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embedTrueTypeFonts/>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CB1"/>
    <w:rsid w:val="000149C5"/>
    <w:rsid w:val="000603F9"/>
    <w:rsid w:val="000F46B7"/>
    <w:rsid w:val="000F5A06"/>
    <w:rsid w:val="00197333"/>
    <w:rsid w:val="001B788B"/>
    <w:rsid w:val="001F4E82"/>
    <w:rsid w:val="0021405F"/>
    <w:rsid w:val="0022047B"/>
    <w:rsid w:val="00235CA8"/>
    <w:rsid w:val="00255A94"/>
    <w:rsid w:val="002D341C"/>
    <w:rsid w:val="00305676"/>
    <w:rsid w:val="003830D3"/>
    <w:rsid w:val="003A0FCD"/>
    <w:rsid w:val="003C51D4"/>
    <w:rsid w:val="003E0C35"/>
    <w:rsid w:val="003E6EE8"/>
    <w:rsid w:val="00443AB4"/>
    <w:rsid w:val="0049122F"/>
    <w:rsid w:val="00492BC4"/>
    <w:rsid w:val="004B74C1"/>
    <w:rsid w:val="004C6520"/>
    <w:rsid w:val="00563B60"/>
    <w:rsid w:val="00605EC8"/>
    <w:rsid w:val="006258D0"/>
    <w:rsid w:val="006C5CFC"/>
    <w:rsid w:val="006D4120"/>
    <w:rsid w:val="006E52BA"/>
    <w:rsid w:val="00723D03"/>
    <w:rsid w:val="007B3C47"/>
    <w:rsid w:val="007C7D7B"/>
    <w:rsid w:val="0082564F"/>
    <w:rsid w:val="00831C99"/>
    <w:rsid w:val="00864D79"/>
    <w:rsid w:val="008A4900"/>
    <w:rsid w:val="008C6F77"/>
    <w:rsid w:val="008F2BE4"/>
    <w:rsid w:val="009113D3"/>
    <w:rsid w:val="009A6AEC"/>
    <w:rsid w:val="009B45A9"/>
    <w:rsid w:val="009F12EA"/>
    <w:rsid w:val="00A51872"/>
    <w:rsid w:val="00A927C1"/>
    <w:rsid w:val="00AD1E42"/>
    <w:rsid w:val="00AF0648"/>
    <w:rsid w:val="00B00781"/>
    <w:rsid w:val="00B147BF"/>
    <w:rsid w:val="00B5574F"/>
    <w:rsid w:val="00B65E4C"/>
    <w:rsid w:val="00B86C36"/>
    <w:rsid w:val="00BB4601"/>
    <w:rsid w:val="00BD29F0"/>
    <w:rsid w:val="00BE7139"/>
    <w:rsid w:val="00BF209C"/>
    <w:rsid w:val="00BF7D2A"/>
    <w:rsid w:val="00C4180B"/>
    <w:rsid w:val="00C56010"/>
    <w:rsid w:val="00C945FE"/>
    <w:rsid w:val="00D04CB1"/>
    <w:rsid w:val="00D80DE5"/>
    <w:rsid w:val="00DA3B6D"/>
    <w:rsid w:val="00DB0DE6"/>
    <w:rsid w:val="00DB3BF6"/>
    <w:rsid w:val="00DC0C24"/>
    <w:rsid w:val="00DE2356"/>
    <w:rsid w:val="00EC74E5"/>
    <w:rsid w:val="00ED5424"/>
    <w:rsid w:val="00F233A0"/>
    <w:rsid w:val="00F261BF"/>
    <w:rsid w:val="00F47388"/>
    <w:rsid w:val="00F80B28"/>
    <w:rsid w:val="00FF09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04CB1"/>
    <w:rPr>
      <w:color w:val="0000FF" w:themeColor="hyperlink"/>
      <w:u w:val="single"/>
    </w:rPr>
  </w:style>
  <w:style w:type="paragraph" w:styleId="a4">
    <w:name w:val="List Paragraph"/>
    <w:basedOn w:val="a"/>
    <w:uiPriority w:val="99"/>
    <w:qFormat/>
    <w:rsid w:val="00D04CB1"/>
    <w:pPr>
      <w:ind w:left="720"/>
      <w:contextualSpacing/>
    </w:pPr>
  </w:style>
  <w:style w:type="paragraph" w:styleId="a5">
    <w:name w:val="Plain Text"/>
    <w:aliases w:val="Знак4"/>
    <w:basedOn w:val="a"/>
    <w:link w:val="a6"/>
    <w:uiPriority w:val="99"/>
    <w:rsid w:val="00D04CB1"/>
    <w:pPr>
      <w:spacing w:after="0" w:line="240" w:lineRule="auto"/>
    </w:pPr>
    <w:rPr>
      <w:rFonts w:ascii="Courier New" w:eastAsia="Times New Roman" w:hAnsi="Courier New" w:cs="Courier New"/>
      <w:sz w:val="20"/>
      <w:szCs w:val="20"/>
    </w:rPr>
  </w:style>
  <w:style w:type="character" w:customStyle="1" w:styleId="a6">
    <w:name w:val="Текст Знак"/>
    <w:aliases w:val="Знак4 Знак"/>
    <w:basedOn w:val="a0"/>
    <w:link w:val="a5"/>
    <w:uiPriority w:val="99"/>
    <w:rsid w:val="00D04CB1"/>
    <w:rPr>
      <w:rFonts w:ascii="Courier New" w:eastAsia="Times New Roman" w:hAnsi="Courier New" w:cs="Courier New"/>
      <w:sz w:val="20"/>
      <w:szCs w:val="20"/>
      <w:lang w:eastAsia="ru-RU"/>
    </w:rPr>
  </w:style>
  <w:style w:type="paragraph" w:styleId="a7">
    <w:name w:val="Normal (Web)"/>
    <w:basedOn w:val="a"/>
    <w:uiPriority w:val="99"/>
    <w:rsid w:val="00D04CB1"/>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footer"/>
    <w:basedOn w:val="a"/>
    <w:link w:val="a9"/>
    <w:uiPriority w:val="99"/>
    <w:rsid w:val="00D04CB1"/>
    <w:pPr>
      <w:widowControl w:val="0"/>
      <w:tabs>
        <w:tab w:val="center" w:pos="4677"/>
        <w:tab w:val="right" w:pos="9355"/>
      </w:tabs>
      <w:autoSpaceDE w:val="0"/>
      <w:autoSpaceDN w:val="0"/>
      <w:adjustRightInd w:val="0"/>
      <w:spacing w:after="0" w:line="240" w:lineRule="auto"/>
    </w:pPr>
    <w:rPr>
      <w:rFonts w:ascii="Times New Roman" w:eastAsia="Times New Roman" w:hAnsi="Times New Roman" w:cs="Times New Roman"/>
      <w:sz w:val="24"/>
      <w:szCs w:val="20"/>
    </w:rPr>
  </w:style>
  <w:style w:type="character" w:customStyle="1" w:styleId="a9">
    <w:name w:val="Нижний колонтитул Знак"/>
    <w:basedOn w:val="a0"/>
    <w:link w:val="a8"/>
    <w:uiPriority w:val="99"/>
    <w:rsid w:val="00D04CB1"/>
    <w:rPr>
      <w:rFonts w:ascii="Times New Roman" w:eastAsia="Times New Roman" w:hAnsi="Times New Roman" w:cs="Times New Roman"/>
      <w:sz w:val="24"/>
      <w:szCs w:val="20"/>
    </w:rPr>
  </w:style>
  <w:style w:type="paragraph" w:styleId="aa">
    <w:name w:val="Title"/>
    <w:aliases w:val="Знак Знак13 Знак Знак,Знак Знак13 Знак Знак Знак"/>
    <w:basedOn w:val="a"/>
    <w:link w:val="ab"/>
    <w:uiPriority w:val="99"/>
    <w:qFormat/>
    <w:rsid w:val="00D04CB1"/>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ab">
    <w:name w:val="Название Знак"/>
    <w:aliases w:val="Знак Знак13 Знак Знак Знак1,Знак Знак13 Знак Знак Знак Знак"/>
    <w:basedOn w:val="a0"/>
    <w:link w:val="aa"/>
    <w:uiPriority w:val="99"/>
    <w:rsid w:val="00D04CB1"/>
    <w:rPr>
      <w:rFonts w:ascii="Cambria" w:eastAsia="Times New Roman" w:hAnsi="Cambria" w:cs="Times New Roman"/>
      <w:b/>
      <w:bCs/>
      <w:kern w:val="28"/>
      <w:sz w:val="32"/>
      <w:szCs w:val="32"/>
    </w:rPr>
  </w:style>
  <w:style w:type="paragraph" w:styleId="ac">
    <w:name w:val="Body Text"/>
    <w:aliases w:val="Знак1,Çàã1,BO,ID,body indent,andrad,EHPT,Body Text2 Знак Знак Знак,Знак Знак Знак Знак Знак,Body Text2 Знак,Знак Знак Знак,Знак Знак,Основной текст Знак Знак Знак Знак Знак,Основной текст Зн,Знак2"/>
    <w:basedOn w:val="a"/>
    <w:link w:val="1"/>
    <w:uiPriority w:val="99"/>
    <w:rsid w:val="00D04CB1"/>
    <w:pPr>
      <w:spacing w:after="160" w:line="240" w:lineRule="exact"/>
    </w:pPr>
    <w:rPr>
      <w:rFonts w:ascii="Times New Roman" w:eastAsia="Times New Roman" w:hAnsi="Times New Roman" w:cs="Times New Roman"/>
      <w:sz w:val="24"/>
      <w:szCs w:val="20"/>
    </w:rPr>
  </w:style>
  <w:style w:type="character" w:customStyle="1" w:styleId="ad">
    <w:name w:val="Основной текст Знак"/>
    <w:basedOn w:val="a0"/>
    <w:uiPriority w:val="99"/>
    <w:semiHidden/>
    <w:rsid w:val="00D04CB1"/>
  </w:style>
  <w:style w:type="character" w:customStyle="1" w:styleId="1">
    <w:name w:val="Основной текст Знак1"/>
    <w:aliases w:val="Знак1 Знак,Çàã1 Знак,BO Знак,ID Знак,body indent Знак,andrad Знак,EHPT Знак,Body Text2 Знак Знак Знак Знак,Знак Знак Знак Знак Знак Знак,Body Text2 Знак Знак,Знак Знак Знак Знак,Знак Знак Знак1,Основной текст Зн Знак,Знак2 Знак"/>
    <w:link w:val="ac"/>
    <w:uiPriority w:val="99"/>
    <w:rsid w:val="00D04CB1"/>
    <w:rPr>
      <w:rFonts w:ascii="Times New Roman" w:eastAsia="Times New Roman" w:hAnsi="Times New Roman" w:cs="Times New Roman"/>
      <w:sz w:val="24"/>
      <w:szCs w:val="20"/>
    </w:rPr>
  </w:style>
  <w:style w:type="paragraph" w:styleId="ae">
    <w:name w:val="Body Text Indent"/>
    <w:aliases w:val=" Знак Знак, Знак"/>
    <w:basedOn w:val="a"/>
    <w:link w:val="af"/>
    <w:uiPriority w:val="99"/>
    <w:rsid w:val="00D04CB1"/>
    <w:pPr>
      <w:widowControl w:val="0"/>
      <w:autoSpaceDE w:val="0"/>
      <w:autoSpaceDN w:val="0"/>
      <w:adjustRightInd w:val="0"/>
      <w:spacing w:after="120" w:line="240" w:lineRule="auto"/>
      <w:ind w:left="283"/>
    </w:pPr>
    <w:rPr>
      <w:rFonts w:ascii="Times New Roman" w:eastAsia="Times New Roman" w:hAnsi="Times New Roman" w:cs="Times New Roman"/>
      <w:sz w:val="24"/>
      <w:szCs w:val="20"/>
    </w:rPr>
  </w:style>
  <w:style w:type="character" w:customStyle="1" w:styleId="af">
    <w:name w:val="Основной текст с отступом Знак"/>
    <w:aliases w:val=" Знак Знак Знак, Знак Знак1"/>
    <w:basedOn w:val="a0"/>
    <w:link w:val="ae"/>
    <w:uiPriority w:val="99"/>
    <w:rsid w:val="00D04CB1"/>
    <w:rPr>
      <w:rFonts w:ascii="Times New Roman" w:eastAsia="Times New Roman" w:hAnsi="Times New Roman" w:cs="Times New Roman"/>
      <w:sz w:val="24"/>
      <w:szCs w:val="20"/>
    </w:rPr>
  </w:style>
  <w:style w:type="paragraph" w:styleId="2">
    <w:name w:val="Body Text 2"/>
    <w:basedOn w:val="a"/>
    <w:link w:val="20"/>
    <w:uiPriority w:val="99"/>
    <w:rsid w:val="00D04CB1"/>
    <w:pPr>
      <w:tabs>
        <w:tab w:val="left" w:pos="7088"/>
      </w:tabs>
      <w:suppressAutoHyphens/>
      <w:spacing w:after="0" w:line="240" w:lineRule="auto"/>
      <w:ind w:firstLine="851"/>
      <w:jc w:val="both"/>
    </w:pPr>
    <w:rPr>
      <w:rFonts w:ascii="Times New Roman" w:eastAsia="Times New Roman" w:hAnsi="Times New Roman" w:cs="Times New Roman"/>
      <w:sz w:val="24"/>
      <w:szCs w:val="20"/>
    </w:rPr>
  </w:style>
  <w:style w:type="character" w:customStyle="1" w:styleId="20">
    <w:name w:val="Основной текст 2 Знак"/>
    <w:basedOn w:val="a0"/>
    <w:link w:val="2"/>
    <w:uiPriority w:val="99"/>
    <w:rsid w:val="00D04CB1"/>
    <w:rPr>
      <w:rFonts w:ascii="Times New Roman" w:eastAsia="Times New Roman" w:hAnsi="Times New Roman" w:cs="Times New Roman"/>
      <w:sz w:val="24"/>
      <w:szCs w:val="20"/>
    </w:rPr>
  </w:style>
  <w:style w:type="paragraph" w:styleId="3">
    <w:name w:val="Body Text Indent 3"/>
    <w:aliases w:val="Знак3"/>
    <w:basedOn w:val="a"/>
    <w:link w:val="30"/>
    <w:uiPriority w:val="99"/>
    <w:rsid w:val="00D04CB1"/>
    <w:pPr>
      <w:spacing w:after="120" w:line="240" w:lineRule="auto"/>
      <w:ind w:left="283"/>
    </w:pPr>
    <w:rPr>
      <w:rFonts w:ascii="Times New Roman" w:eastAsia="Times New Roman" w:hAnsi="Times New Roman" w:cs="Times New Roman"/>
      <w:sz w:val="16"/>
      <w:szCs w:val="16"/>
    </w:rPr>
  </w:style>
  <w:style w:type="character" w:customStyle="1" w:styleId="30">
    <w:name w:val="Основной текст с отступом 3 Знак"/>
    <w:aliases w:val="Знак3 Знак"/>
    <w:basedOn w:val="a0"/>
    <w:link w:val="3"/>
    <w:uiPriority w:val="99"/>
    <w:rsid w:val="00D04CB1"/>
    <w:rPr>
      <w:rFonts w:ascii="Times New Roman" w:eastAsia="Times New Roman" w:hAnsi="Times New Roman" w:cs="Times New Roman"/>
      <w:sz w:val="16"/>
      <w:szCs w:val="16"/>
    </w:rPr>
  </w:style>
  <w:style w:type="paragraph" w:customStyle="1" w:styleId="Web">
    <w:name w:val="Обычный (Web) Знак"/>
    <w:basedOn w:val="a"/>
    <w:link w:val="Web2"/>
    <w:uiPriority w:val="99"/>
    <w:rsid w:val="00D04CB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
    <w:uiPriority w:val="99"/>
    <w:rsid w:val="00D04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onsPlusNonformat">
    <w:name w:val="ConsPlusNonformat"/>
    <w:uiPriority w:val="99"/>
    <w:rsid w:val="00D04CB1"/>
    <w:pPr>
      <w:widowControl w:val="0"/>
      <w:autoSpaceDE w:val="0"/>
      <w:autoSpaceDN w:val="0"/>
      <w:adjustRightInd w:val="0"/>
      <w:spacing w:after="0" w:line="240" w:lineRule="auto"/>
    </w:pPr>
    <w:rPr>
      <w:rFonts w:ascii="Courier New" w:eastAsia="Times New Roman" w:hAnsi="Courier New" w:cs="Courier New"/>
      <w:sz w:val="20"/>
      <w:szCs w:val="20"/>
    </w:rPr>
  </w:style>
  <w:style w:type="character" w:styleId="af0">
    <w:name w:val="page number"/>
    <w:uiPriority w:val="99"/>
    <w:rsid w:val="00D04CB1"/>
    <w:rPr>
      <w:rFonts w:ascii="Times New Roman" w:hAnsi="Times New Roman" w:cs="Times New Roman"/>
    </w:rPr>
  </w:style>
  <w:style w:type="paragraph" w:customStyle="1" w:styleId="ConsPlusCell">
    <w:name w:val="ConsPlusCell"/>
    <w:uiPriority w:val="99"/>
    <w:rsid w:val="00D04CB1"/>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af1">
    <w:name w:val="Обычный без отступа"/>
    <w:basedOn w:val="a"/>
    <w:next w:val="a"/>
    <w:link w:val="af2"/>
    <w:rsid w:val="00D04CB1"/>
    <w:pPr>
      <w:spacing w:after="0" w:line="240" w:lineRule="auto"/>
      <w:jc w:val="both"/>
    </w:pPr>
    <w:rPr>
      <w:rFonts w:ascii="Times New Roman" w:eastAsia="Times New Roman" w:hAnsi="Times New Roman" w:cs="Times New Roman"/>
      <w:sz w:val="24"/>
      <w:szCs w:val="24"/>
    </w:rPr>
  </w:style>
  <w:style w:type="character" w:customStyle="1" w:styleId="af2">
    <w:name w:val="Обычный без отступа Знак"/>
    <w:link w:val="af1"/>
    <w:locked/>
    <w:rsid w:val="00D04CB1"/>
    <w:rPr>
      <w:rFonts w:ascii="Times New Roman" w:eastAsia="Times New Roman" w:hAnsi="Times New Roman" w:cs="Times New Roman"/>
      <w:sz w:val="24"/>
      <w:szCs w:val="24"/>
      <w:lang w:eastAsia="ru-RU"/>
    </w:rPr>
  </w:style>
  <w:style w:type="character" w:customStyle="1" w:styleId="FontStyle25">
    <w:name w:val="Font Style25"/>
    <w:uiPriority w:val="99"/>
    <w:rsid w:val="00D04CB1"/>
    <w:rPr>
      <w:rFonts w:ascii="Times New Roman" w:hAnsi="Times New Roman" w:cs="Times New Roman"/>
      <w:sz w:val="22"/>
      <w:szCs w:val="22"/>
    </w:rPr>
  </w:style>
  <w:style w:type="paragraph" w:customStyle="1" w:styleId="Style9">
    <w:name w:val="Style9"/>
    <w:basedOn w:val="a"/>
    <w:uiPriority w:val="99"/>
    <w:rsid w:val="00D04CB1"/>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8">
    <w:name w:val="Style8"/>
    <w:basedOn w:val="a"/>
    <w:uiPriority w:val="99"/>
    <w:rsid w:val="00D04CB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2">
    <w:name w:val="Style12"/>
    <w:basedOn w:val="a"/>
    <w:uiPriority w:val="99"/>
    <w:rsid w:val="00D04CB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24">
    <w:name w:val="Font Style24"/>
    <w:uiPriority w:val="99"/>
    <w:rsid w:val="00D04CB1"/>
    <w:rPr>
      <w:rFonts w:ascii="Times New Roman" w:hAnsi="Times New Roman" w:cs="Times New Roman"/>
      <w:b/>
      <w:bCs/>
      <w:sz w:val="22"/>
      <w:szCs w:val="22"/>
    </w:rPr>
  </w:style>
  <w:style w:type="character" w:customStyle="1" w:styleId="src21">
    <w:name w:val="src21"/>
    <w:uiPriority w:val="99"/>
    <w:rsid w:val="00D04CB1"/>
    <w:rPr>
      <w:rFonts w:cs="Times New Roman"/>
      <w:i/>
      <w:iCs/>
      <w:color w:val="939756"/>
      <w:sz w:val="10"/>
      <w:szCs w:val="10"/>
    </w:rPr>
  </w:style>
  <w:style w:type="character" w:customStyle="1" w:styleId="Web2">
    <w:name w:val="Обычный (Web) Знак Знак2"/>
    <w:basedOn w:val="a0"/>
    <w:link w:val="Web"/>
    <w:uiPriority w:val="99"/>
    <w:locked/>
    <w:rsid w:val="00D04CB1"/>
    <w:rPr>
      <w:rFonts w:ascii="Times New Roman" w:eastAsia="Times New Roman" w:hAnsi="Times New Roman" w:cs="Times New Roman"/>
      <w:sz w:val="24"/>
      <w:szCs w:val="24"/>
      <w:lang w:eastAsia="ru-RU"/>
    </w:rPr>
  </w:style>
  <w:style w:type="character" w:customStyle="1" w:styleId="iceouttxt6">
    <w:name w:val="iceouttxt6"/>
    <w:basedOn w:val="a0"/>
    <w:rsid w:val="00D04CB1"/>
    <w:rPr>
      <w:rFonts w:ascii="Arial" w:hAnsi="Arial" w:cs="Arial"/>
      <w:color w:val="666666"/>
      <w:sz w:val="17"/>
      <w:szCs w:val="17"/>
    </w:rPr>
  </w:style>
  <w:style w:type="character" w:styleId="af3">
    <w:name w:val="Strong"/>
    <w:basedOn w:val="a0"/>
    <w:uiPriority w:val="22"/>
    <w:qFormat/>
    <w:rsid w:val="00D04CB1"/>
    <w:rPr>
      <w:b/>
      <w:bCs/>
    </w:rPr>
  </w:style>
  <w:style w:type="paragraph" w:styleId="af4">
    <w:name w:val="Balloon Text"/>
    <w:basedOn w:val="a"/>
    <w:link w:val="af5"/>
    <w:uiPriority w:val="99"/>
    <w:semiHidden/>
    <w:unhideWhenUsed/>
    <w:rsid w:val="00864D79"/>
    <w:pPr>
      <w:spacing w:after="0" w:line="240" w:lineRule="auto"/>
    </w:pPr>
    <w:rPr>
      <w:rFonts w:ascii="Tahoma" w:hAnsi="Tahoma" w:cs="Tahoma"/>
      <w:sz w:val="16"/>
      <w:szCs w:val="16"/>
    </w:rPr>
  </w:style>
  <w:style w:type="character" w:customStyle="1" w:styleId="af5">
    <w:name w:val="Текст выноски Знак"/>
    <w:basedOn w:val="a0"/>
    <w:link w:val="af4"/>
    <w:uiPriority w:val="99"/>
    <w:semiHidden/>
    <w:rsid w:val="00864D79"/>
    <w:rPr>
      <w:rFonts w:ascii="Tahoma" w:hAnsi="Tahoma" w:cs="Tahoma"/>
      <w:sz w:val="16"/>
      <w:szCs w:val="16"/>
    </w:rPr>
  </w:style>
  <w:style w:type="table" w:styleId="af6">
    <w:name w:val="Table Grid"/>
    <w:basedOn w:val="a1"/>
    <w:uiPriority w:val="59"/>
    <w:rsid w:val="00443A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04CB1"/>
    <w:rPr>
      <w:color w:val="0000FF" w:themeColor="hyperlink"/>
      <w:u w:val="single"/>
    </w:rPr>
  </w:style>
  <w:style w:type="paragraph" w:styleId="a4">
    <w:name w:val="List Paragraph"/>
    <w:basedOn w:val="a"/>
    <w:uiPriority w:val="99"/>
    <w:qFormat/>
    <w:rsid w:val="00D04CB1"/>
    <w:pPr>
      <w:ind w:left="720"/>
      <w:contextualSpacing/>
    </w:pPr>
  </w:style>
  <w:style w:type="paragraph" w:styleId="a5">
    <w:name w:val="Plain Text"/>
    <w:aliases w:val="Знак4"/>
    <w:basedOn w:val="a"/>
    <w:link w:val="a6"/>
    <w:uiPriority w:val="99"/>
    <w:rsid w:val="00D04CB1"/>
    <w:pPr>
      <w:spacing w:after="0" w:line="240" w:lineRule="auto"/>
    </w:pPr>
    <w:rPr>
      <w:rFonts w:ascii="Courier New" w:eastAsia="Times New Roman" w:hAnsi="Courier New" w:cs="Courier New"/>
      <w:sz w:val="20"/>
      <w:szCs w:val="20"/>
    </w:rPr>
  </w:style>
  <w:style w:type="character" w:customStyle="1" w:styleId="a6">
    <w:name w:val="Текст Знак"/>
    <w:aliases w:val="Знак4 Знак"/>
    <w:basedOn w:val="a0"/>
    <w:link w:val="a5"/>
    <w:uiPriority w:val="99"/>
    <w:rsid w:val="00D04CB1"/>
    <w:rPr>
      <w:rFonts w:ascii="Courier New" w:eastAsia="Times New Roman" w:hAnsi="Courier New" w:cs="Courier New"/>
      <w:sz w:val="20"/>
      <w:szCs w:val="20"/>
      <w:lang w:eastAsia="ru-RU"/>
    </w:rPr>
  </w:style>
  <w:style w:type="paragraph" w:styleId="a7">
    <w:name w:val="Normal (Web)"/>
    <w:basedOn w:val="a"/>
    <w:uiPriority w:val="99"/>
    <w:rsid w:val="00D04CB1"/>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footer"/>
    <w:basedOn w:val="a"/>
    <w:link w:val="a9"/>
    <w:uiPriority w:val="99"/>
    <w:rsid w:val="00D04CB1"/>
    <w:pPr>
      <w:widowControl w:val="0"/>
      <w:tabs>
        <w:tab w:val="center" w:pos="4677"/>
        <w:tab w:val="right" w:pos="9355"/>
      </w:tabs>
      <w:autoSpaceDE w:val="0"/>
      <w:autoSpaceDN w:val="0"/>
      <w:adjustRightInd w:val="0"/>
      <w:spacing w:after="0" w:line="240" w:lineRule="auto"/>
    </w:pPr>
    <w:rPr>
      <w:rFonts w:ascii="Times New Roman" w:eastAsia="Times New Roman" w:hAnsi="Times New Roman" w:cs="Times New Roman"/>
      <w:sz w:val="24"/>
      <w:szCs w:val="20"/>
    </w:rPr>
  </w:style>
  <w:style w:type="character" w:customStyle="1" w:styleId="a9">
    <w:name w:val="Нижний колонтитул Знак"/>
    <w:basedOn w:val="a0"/>
    <w:link w:val="a8"/>
    <w:uiPriority w:val="99"/>
    <w:rsid w:val="00D04CB1"/>
    <w:rPr>
      <w:rFonts w:ascii="Times New Roman" w:eastAsia="Times New Roman" w:hAnsi="Times New Roman" w:cs="Times New Roman"/>
      <w:sz w:val="24"/>
      <w:szCs w:val="20"/>
    </w:rPr>
  </w:style>
  <w:style w:type="paragraph" w:styleId="aa">
    <w:name w:val="Title"/>
    <w:aliases w:val="Знак Знак13 Знак Знак,Знак Знак13 Знак Знак Знак"/>
    <w:basedOn w:val="a"/>
    <w:link w:val="ab"/>
    <w:uiPriority w:val="99"/>
    <w:qFormat/>
    <w:rsid w:val="00D04CB1"/>
    <w:pPr>
      <w:spacing w:before="240" w:after="60" w:line="240" w:lineRule="auto"/>
      <w:jc w:val="center"/>
      <w:outlineLvl w:val="0"/>
    </w:pPr>
    <w:rPr>
      <w:rFonts w:ascii="Cambria" w:eastAsia="Times New Roman" w:hAnsi="Cambria" w:cs="Times New Roman"/>
      <w:b/>
      <w:bCs/>
      <w:kern w:val="28"/>
      <w:sz w:val="32"/>
      <w:szCs w:val="32"/>
    </w:rPr>
  </w:style>
  <w:style w:type="character" w:customStyle="1" w:styleId="ab">
    <w:name w:val="Название Знак"/>
    <w:aliases w:val="Знак Знак13 Знак Знак Знак1,Знак Знак13 Знак Знак Знак Знак"/>
    <w:basedOn w:val="a0"/>
    <w:link w:val="aa"/>
    <w:uiPriority w:val="99"/>
    <w:rsid w:val="00D04CB1"/>
    <w:rPr>
      <w:rFonts w:ascii="Cambria" w:eastAsia="Times New Roman" w:hAnsi="Cambria" w:cs="Times New Roman"/>
      <w:b/>
      <w:bCs/>
      <w:kern w:val="28"/>
      <w:sz w:val="32"/>
      <w:szCs w:val="32"/>
    </w:rPr>
  </w:style>
  <w:style w:type="paragraph" w:styleId="ac">
    <w:name w:val="Body Text"/>
    <w:aliases w:val="Знак1,Çàã1,BO,ID,body indent,andrad,EHPT,Body Text2 Знак Знак Знак,Знак Знак Знак Знак Знак,Body Text2 Знак,Знак Знак Знак,Знак Знак,Основной текст Знак Знак Знак Знак Знак,Основной текст Зн,Знак2"/>
    <w:basedOn w:val="a"/>
    <w:link w:val="1"/>
    <w:uiPriority w:val="99"/>
    <w:rsid w:val="00D04CB1"/>
    <w:pPr>
      <w:spacing w:after="160" w:line="240" w:lineRule="exact"/>
    </w:pPr>
    <w:rPr>
      <w:rFonts w:ascii="Times New Roman" w:eastAsia="Times New Roman" w:hAnsi="Times New Roman" w:cs="Times New Roman"/>
      <w:sz w:val="24"/>
      <w:szCs w:val="20"/>
    </w:rPr>
  </w:style>
  <w:style w:type="character" w:customStyle="1" w:styleId="ad">
    <w:name w:val="Основной текст Знак"/>
    <w:basedOn w:val="a0"/>
    <w:uiPriority w:val="99"/>
    <w:semiHidden/>
    <w:rsid w:val="00D04CB1"/>
  </w:style>
  <w:style w:type="character" w:customStyle="1" w:styleId="1">
    <w:name w:val="Основной текст Знак1"/>
    <w:aliases w:val="Знак1 Знак,Çàã1 Знак,BO Знак,ID Знак,body indent Знак,andrad Знак,EHPT Знак,Body Text2 Знак Знак Знак Знак,Знак Знак Знак Знак Знак Знак,Body Text2 Знак Знак,Знак Знак Знак Знак,Знак Знак Знак1,Основной текст Зн Знак,Знак2 Знак"/>
    <w:link w:val="ac"/>
    <w:uiPriority w:val="99"/>
    <w:rsid w:val="00D04CB1"/>
    <w:rPr>
      <w:rFonts w:ascii="Times New Roman" w:eastAsia="Times New Roman" w:hAnsi="Times New Roman" w:cs="Times New Roman"/>
      <w:sz w:val="24"/>
      <w:szCs w:val="20"/>
    </w:rPr>
  </w:style>
  <w:style w:type="paragraph" w:styleId="ae">
    <w:name w:val="Body Text Indent"/>
    <w:aliases w:val=" Знак Знак, Знак"/>
    <w:basedOn w:val="a"/>
    <w:link w:val="af"/>
    <w:uiPriority w:val="99"/>
    <w:rsid w:val="00D04CB1"/>
    <w:pPr>
      <w:widowControl w:val="0"/>
      <w:autoSpaceDE w:val="0"/>
      <w:autoSpaceDN w:val="0"/>
      <w:adjustRightInd w:val="0"/>
      <w:spacing w:after="120" w:line="240" w:lineRule="auto"/>
      <w:ind w:left="283"/>
    </w:pPr>
    <w:rPr>
      <w:rFonts w:ascii="Times New Roman" w:eastAsia="Times New Roman" w:hAnsi="Times New Roman" w:cs="Times New Roman"/>
      <w:sz w:val="24"/>
      <w:szCs w:val="20"/>
    </w:rPr>
  </w:style>
  <w:style w:type="character" w:customStyle="1" w:styleId="af">
    <w:name w:val="Основной текст с отступом Знак"/>
    <w:aliases w:val=" Знак Знак Знак, Знак Знак1"/>
    <w:basedOn w:val="a0"/>
    <w:link w:val="ae"/>
    <w:uiPriority w:val="99"/>
    <w:rsid w:val="00D04CB1"/>
    <w:rPr>
      <w:rFonts w:ascii="Times New Roman" w:eastAsia="Times New Roman" w:hAnsi="Times New Roman" w:cs="Times New Roman"/>
      <w:sz w:val="24"/>
      <w:szCs w:val="20"/>
    </w:rPr>
  </w:style>
  <w:style w:type="paragraph" w:styleId="2">
    <w:name w:val="Body Text 2"/>
    <w:basedOn w:val="a"/>
    <w:link w:val="20"/>
    <w:uiPriority w:val="99"/>
    <w:rsid w:val="00D04CB1"/>
    <w:pPr>
      <w:tabs>
        <w:tab w:val="left" w:pos="7088"/>
      </w:tabs>
      <w:suppressAutoHyphens/>
      <w:spacing w:after="0" w:line="240" w:lineRule="auto"/>
      <w:ind w:firstLine="851"/>
      <w:jc w:val="both"/>
    </w:pPr>
    <w:rPr>
      <w:rFonts w:ascii="Times New Roman" w:eastAsia="Times New Roman" w:hAnsi="Times New Roman" w:cs="Times New Roman"/>
      <w:sz w:val="24"/>
      <w:szCs w:val="20"/>
    </w:rPr>
  </w:style>
  <w:style w:type="character" w:customStyle="1" w:styleId="20">
    <w:name w:val="Основной текст 2 Знак"/>
    <w:basedOn w:val="a0"/>
    <w:link w:val="2"/>
    <w:uiPriority w:val="99"/>
    <w:rsid w:val="00D04CB1"/>
    <w:rPr>
      <w:rFonts w:ascii="Times New Roman" w:eastAsia="Times New Roman" w:hAnsi="Times New Roman" w:cs="Times New Roman"/>
      <w:sz w:val="24"/>
      <w:szCs w:val="20"/>
    </w:rPr>
  </w:style>
  <w:style w:type="paragraph" w:styleId="3">
    <w:name w:val="Body Text Indent 3"/>
    <w:aliases w:val="Знак3"/>
    <w:basedOn w:val="a"/>
    <w:link w:val="30"/>
    <w:uiPriority w:val="99"/>
    <w:rsid w:val="00D04CB1"/>
    <w:pPr>
      <w:spacing w:after="120" w:line="240" w:lineRule="auto"/>
      <w:ind w:left="283"/>
    </w:pPr>
    <w:rPr>
      <w:rFonts w:ascii="Times New Roman" w:eastAsia="Times New Roman" w:hAnsi="Times New Roman" w:cs="Times New Roman"/>
      <w:sz w:val="16"/>
      <w:szCs w:val="16"/>
    </w:rPr>
  </w:style>
  <w:style w:type="character" w:customStyle="1" w:styleId="30">
    <w:name w:val="Основной текст с отступом 3 Знак"/>
    <w:aliases w:val="Знак3 Знак"/>
    <w:basedOn w:val="a0"/>
    <w:link w:val="3"/>
    <w:uiPriority w:val="99"/>
    <w:rsid w:val="00D04CB1"/>
    <w:rPr>
      <w:rFonts w:ascii="Times New Roman" w:eastAsia="Times New Roman" w:hAnsi="Times New Roman" w:cs="Times New Roman"/>
      <w:sz w:val="16"/>
      <w:szCs w:val="16"/>
    </w:rPr>
  </w:style>
  <w:style w:type="paragraph" w:customStyle="1" w:styleId="Web">
    <w:name w:val="Обычный (Web) Знак"/>
    <w:basedOn w:val="a"/>
    <w:link w:val="Web2"/>
    <w:uiPriority w:val="99"/>
    <w:rsid w:val="00D04CB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
    <w:name w:val="xl28"/>
    <w:basedOn w:val="a"/>
    <w:uiPriority w:val="99"/>
    <w:rsid w:val="00D04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onsPlusNonformat">
    <w:name w:val="ConsPlusNonformat"/>
    <w:uiPriority w:val="99"/>
    <w:rsid w:val="00D04CB1"/>
    <w:pPr>
      <w:widowControl w:val="0"/>
      <w:autoSpaceDE w:val="0"/>
      <w:autoSpaceDN w:val="0"/>
      <w:adjustRightInd w:val="0"/>
      <w:spacing w:after="0" w:line="240" w:lineRule="auto"/>
    </w:pPr>
    <w:rPr>
      <w:rFonts w:ascii="Courier New" w:eastAsia="Times New Roman" w:hAnsi="Courier New" w:cs="Courier New"/>
      <w:sz w:val="20"/>
      <w:szCs w:val="20"/>
    </w:rPr>
  </w:style>
  <w:style w:type="character" w:styleId="af0">
    <w:name w:val="page number"/>
    <w:uiPriority w:val="99"/>
    <w:rsid w:val="00D04CB1"/>
    <w:rPr>
      <w:rFonts w:ascii="Times New Roman" w:hAnsi="Times New Roman" w:cs="Times New Roman"/>
    </w:rPr>
  </w:style>
  <w:style w:type="paragraph" w:customStyle="1" w:styleId="ConsPlusCell">
    <w:name w:val="ConsPlusCell"/>
    <w:uiPriority w:val="99"/>
    <w:rsid w:val="00D04CB1"/>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af1">
    <w:name w:val="Обычный без отступа"/>
    <w:basedOn w:val="a"/>
    <w:next w:val="a"/>
    <w:link w:val="af2"/>
    <w:rsid w:val="00D04CB1"/>
    <w:pPr>
      <w:spacing w:after="0" w:line="240" w:lineRule="auto"/>
      <w:jc w:val="both"/>
    </w:pPr>
    <w:rPr>
      <w:rFonts w:ascii="Times New Roman" w:eastAsia="Times New Roman" w:hAnsi="Times New Roman" w:cs="Times New Roman"/>
      <w:sz w:val="24"/>
      <w:szCs w:val="24"/>
    </w:rPr>
  </w:style>
  <w:style w:type="character" w:customStyle="1" w:styleId="af2">
    <w:name w:val="Обычный без отступа Знак"/>
    <w:link w:val="af1"/>
    <w:locked/>
    <w:rsid w:val="00D04CB1"/>
    <w:rPr>
      <w:rFonts w:ascii="Times New Roman" w:eastAsia="Times New Roman" w:hAnsi="Times New Roman" w:cs="Times New Roman"/>
      <w:sz w:val="24"/>
      <w:szCs w:val="24"/>
      <w:lang w:eastAsia="ru-RU"/>
    </w:rPr>
  </w:style>
  <w:style w:type="character" w:customStyle="1" w:styleId="FontStyle25">
    <w:name w:val="Font Style25"/>
    <w:uiPriority w:val="99"/>
    <w:rsid w:val="00D04CB1"/>
    <w:rPr>
      <w:rFonts w:ascii="Times New Roman" w:hAnsi="Times New Roman" w:cs="Times New Roman"/>
      <w:sz w:val="22"/>
      <w:szCs w:val="22"/>
    </w:rPr>
  </w:style>
  <w:style w:type="paragraph" w:customStyle="1" w:styleId="Style9">
    <w:name w:val="Style9"/>
    <w:basedOn w:val="a"/>
    <w:uiPriority w:val="99"/>
    <w:rsid w:val="00D04CB1"/>
    <w:pPr>
      <w:widowControl w:val="0"/>
      <w:autoSpaceDE w:val="0"/>
      <w:autoSpaceDN w:val="0"/>
      <w:adjustRightInd w:val="0"/>
      <w:spacing w:after="0" w:line="240" w:lineRule="auto"/>
    </w:pPr>
    <w:rPr>
      <w:rFonts w:ascii="Trebuchet MS" w:eastAsia="Times New Roman" w:hAnsi="Trebuchet MS" w:cs="Times New Roman"/>
      <w:sz w:val="24"/>
      <w:szCs w:val="24"/>
    </w:rPr>
  </w:style>
  <w:style w:type="paragraph" w:customStyle="1" w:styleId="Style8">
    <w:name w:val="Style8"/>
    <w:basedOn w:val="a"/>
    <w:uiPriority w:val="99"/>
    <w:rsid w:val="00D04CB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2">
    <w:name w:val="Style12"/>
    <w:basedOn w:val="a"/>
    <w:uiPriority w:val="99"/>
    <w:rsid w:val="00D04CB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24">
    <w:name w:val="Font Style24"/>
    <w:uiPriority w:val="99"/>
    <w:rsid w:val="00D04CB1"/>
    <w:rPr>
      <w:rFonts w:ascii="Times New Roman" w:hAnsi="Times New Roman" w:cs="Times New Roman"/>
      <w:b/>
      <w:bCs/>
      <w:sz w:val="22"/>
      <w:szCs w:val="22"/>
    </w:rPr>
  </w:style>
  <w:style w:type="character" w:customStyle="1" w:styleId="src21">
    <w:name w:val="src21"/>
    <w:uiPriority w:val="99"/>
    <w:rsid w:val="00D04CB1"/>
    <w:rPr>
      <w:rFonts w:cs="Times New Roman"/>
      <w:i/>
      <w:iCs/>
      <w:color w:val="939756"/>
      <w:sz w:val="10"/>
      <w:szCs w:val="10"/>
    </w:rPr>
  </w:style>
  <w:style w:type="character" w:customStyle="1" w:styleId="Web2">
    <w:name w:val="Обычный (Web) Знак Знак2"/>
    <w:basedOn w:val="a0"/>
    <w:link w:val="Web"/>
    <w:uiPriority w:val="99"/>
    <w:locked/>
    <w:rsid w:val="00D04CB1"/>
    <w:rPr>
      <w:rFonts w:ascii="Times New Roman" w:eastAsia="Times New Roman" w:hAnsi="Times New Roman" w:cs="Times New Roman"/>
      <w:sz w:val="24"/>
      <w:szCs w:val="24"/>
      <w:lang w:eastAsia="ru-RU"/>
    </w:rPr>
  </w:style>
  <w:style w:type="character" w:customStyle="1" w:styleId="iceouttxt6">
    <w:name w:val="iceouttxt6"/>
    <w:basedOn w:val="a0"/>
    <w:rsid w:val="00D04CB1"/>
    <w:rPr>
      <w:rFonts w:ascii="Arial" w:hAnsi="Arial" w:cs="Arial"/>
      <w:color w:val="666666"/>
      <w:sz w:val="17"/>
      <w:szCs w:val="17"/>
    </w:rPr>
  </w:style>
  <w:style w:type="character" w:styleId="af3">
    <w:name w:val="Strong"/>
    <w:basedOn w:val="a0"/>
    <w:uiPriority w:val="22"/>
    <w:qFormat/>
    <w:rsid w:val="00D04CB1"/>
    <w:rPr>
      <w:b/>
      <w:bCs/>
    </w:rPr>
  </w:style>
  <w:style w:type="paragraph" w:styleId="af4">
    <w:name w:val="Balloon Text"/>
    <w:basedOn w:val="a"/>
    <w:link w:val="af5"/>
    <w:uiPriority w:val="99"/>
    <w:semiHidden/>
    <w:unhideWhenUsed/>
    <w:rsid w:val="00864D79"/>
    <w:pPr>
      <w:spacing w:after="0" w:line="240" w:lineRule="auto"/>
    </w:pPr>
    <w:rPr>
      <w:rFonts w:ascii="Tahoma" w:hAnsi="Tahoma" w:cs="Tahoma"/>
      <w:sz w:val="16"/>
      <w:szCs w:val="16"/>
    </w:rPr>
  </w:style>
  <w:style w:type="character" w:customStyle="1" w:styleId="af5">
    <w:name w:val="Текст выноски Знак"/>
    <w:basedOn w:val="a0"/>
    <w:link w:val="af4"/>
    <w:uiPriority w:val="99"/>
    <w:semiHidden/>
    <w:rsid w:val="00864D79"/>
    <w:rPr>
      <w:rFonts w:ascii="Tahoma" w:hAnsi="Tahoma" w:cs="Tahoma"/>
      <w:sz w:val="16"/>
      <w:szCs w:val="16"/>
    </w:rPr>
  </w:style>
  <w:style w:type="table" w:styleId="af6">
    <w:name w:val="Table Grid"/>
    <w:basedOn w:val="a1"/>
    <w:uiPriority w:val="59"/>
    <w:rsid w:val="00443A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assein1@mail.ru" TargetMode="External"/><Relationship Id="rId13" Type="http://schemas.openxmlformats.org/officeDocument/2006/relationships/hyperlink" Target="http://ru.wikipedia.org/wiki/%D0%A5%D0%B0%D1%80%D0%B0%D0%BA%D1%82%D0%B5%D1%80%D0%B8%D1%81%D1%82%D0%B8%D0%BA%D0%B0" TargetMode="External"/><Relationship Id="rId18"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zakupki.gov.ru" TargetMode="Externa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w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3.wmf"/><Relationship Id="rId10" Type="http://schemas.openxmlformats.org/officeDocument/2006/relationships/hyperlink" Target="consultantplus://offline/main?base=LAW;n=116038;fld=134;dst=100163"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image" Target="media/image2.w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210</TotalTime>
  <Pages>22</Pages>
  <Words>8444</Words>
  <Characters>48135</Characters>
  <Application>Microsoft Office Word</Application>
  <DocSecurity>0</DocSecurity>
  <Lines>401</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56467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Владимир</dc:creator>
  <cp:lastModifiedBy>User</cp:lastModifiedBy>
  <cp:revision>11</cp:revision>
  <cp:lastPrinted>2017-02-13T07:28:00Z</cp:lastPrinted>
  <dcterms:created xsi:type="dcterms:W3CDTF">2017-02-09T09:39:00Z</dcterms:created>
  <dcterms:modified xsi:type="dcterms:W3CDTF">2017-02-13T07:36:00Z</dcterms:modified>
</cp:coreProperties>
</file>