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443CEA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  «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СШ </w:t>
      </w:r>
      <w:r>
        <w:rPr>
          <w:rFonts w:ascii="Times New Roman" w:hAnsi="Times New Roman" w:cs="Times New Roman"/>
          <w:sz w:val="28"/>
          <w:szCs w:val="28"/>
        </w:rPr>
        <w:t>«СИГНАЛ»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 планирует закупить следующие товары: </w:t>
      </w:r>
      <w:r w:rsidR="00410B25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4360"/>
      </w:tblGrid>
      <w:tr w:rsidR="00C470B5" w:rsidRPr="008033CD" w:rsidTr="00443CEA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4360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443CEA">
        <w:tc>
          <w:tcPr>
            <w:tcW w:w="3402" w:type="dxa"/>
          </w:tcPr>
          <w:p w:rsidR="00690F74" w:rsidRPr="003228BE" w:rsidRDefault="00443CEA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Доводчик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443CEA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0" w:type="dxa"/>
          </w:tcPr>
          <w:p w:rsidR="00690F74" w:rsidRPr="00443CEA" w:rsidRDefault="00443CEA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Дверной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Fuaro</w:t>
            </w:r>
            <w:proofErr w:type="spellEnd"/>
            <w:r w:rsidRPr="00443C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WN</w:t>
            </w:r>
            <w:r w:rsidRPr="00443CEA">
              <w:rPr>
                <w:rFonts w:ascii="Times New Roman" w:hAnsi="Times New Roman" w:cs="Times New Roman"/>
              </w:rPr>
              <w:t xml:space="preserve"> 120</w:t>
            </w:r>
            <w:r>
              <w:rPr>
                <w:rFonts w:ascii="Times New Roman" w:hAnsi="Times New Roman" w:cs="Times New Roman"/>
              </w:rPr>
              <w:t>кг белый</w:t>
            </w:r>
          </w:p>
        </w:tc>
      </w:tr>
      <w:tr w:rsidR="00443CEA" w:rsidRPr="008614CC" w:rsidTr="00443CEA">
        <w:tc>
          <w:tcPr>
            <w:tcW w:w="3402" w:type="dxa"/>
          </w:tcPr>
          <w:p w:rsidR="00443CEA" w:rsidRPr="003228BE" w:rsidRDefault="00443CEA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Фильтр-пакет</w:t>
            </w:r>
          </w:p>
        </w:tc>
        <w:tc>
          <w:tcPr>
            <w:tcW w:w="1311" w:type="dxa"/>
          </w:tcPr>
          <w:p w:rsidR="00443CEA" w:rsidRPr="003228BE" w:rsidRDefault="00443CEA" w:rsidP="0078751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443CEA" w:rsidRDefault="00443CEA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0" w:type="dxa"/>
          </w:tcPr>
          <w:p w:rsidR="00443CEA" w:rsidRPr="00443CEA" w:rsidRDefault="00443CEA" w:rsidP="00304F7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Для пылесоса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Nilfisk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vp600</w:t>
            </w:r>
          </w:p>
        </w:tc>
      </w:tr>
      <w:tr w:rsidR="00443CEA" w:rsidRPr="008614CC" w:rsidTr="00443CEA">
        <w:tc>
          <w:tcPr>
            <w:tcW w:w="3402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443CEA">
              <w:rPr>
                <w:rFonts w:ascii="Times New Roman" w:hAnsi="Times New Roman" w:cs="Times New Roman"/>
              </w:rPr>
              <w:t>укса</w:t>
            </w:r>
          </w:p>
        </w:tc>
        <w:tc>
          <w:tcPr>
            <w:tcW w:w="1311" w:type="dxa"/>
          </w:tcPr>
          <w:p w:rsidR="00443CEA" w:rsidRPr="003228BE" w:rsidRDefault="00443CEA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3CEA" w:rsidRDefault="00443CEA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60" w:type="dxa"/>
          </w:tcPr>
          <w:p w:rsidR="00443CEA" w:rsidRDefault="00443CEA" w:rsidP="00304F7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Червячная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лат.</w:t>
            </w:r>
          </w:p>
        </w:tc>
      </w:tr>
      <w:tr w:rsidR="00443CEA" w:rsidRPr="008614CC" w:rsidTr="00443CEA">
        <w:tc>
          <w:tcPr>
            <w:tcW w:w="3402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443CEA">
              <w:rPr>
                <w:rFonts w:ascii="Times New Roman" w:hAnsi="Times New Roman" w:cs="Times New Roman"/>
              </w:rPr>
              <w:t>укса</w:t>
            </w:r>
          </w:p>
        </w:tc>
        <w:tc>
          <w:tcPr>
            <w:tcW w:w="1311" w:type="dxa"/>
          </w:tcPr>
          <w:p w:rsidR="00443CEA" w:rsidRPr="003228BE" w:rsidRDefault="00443CEA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3CEA" w:rsidRDefault="00443CEA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60" w:type="dxa"/>
          </w:tcPr>
          <w:p w:rsidR="00443CEA" w:rsidRDefault="00CD1D92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Керамическая</w:t>
            </w:r>
          </w:p>
        </w:tc>
      </w:tr>
      <w:tr w:rsidR="00443CEA" w:rsidRPr="008614CC" w:rsidTr="00443CEA">
        <w:tc>
          <w:tcPr>
            <w:tcW w:w="3402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Наконечник </w:t>
            </w:r>
          </w:p>
        </w:tc>
        <w:tc>
          <w:tcPr>
            <w:tcW w:w="1311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3CEA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0" w:type="dxa"/>
          </w:tcPr>
          <w:p w:rsidR="00443CEA" w:rsidRDefault="00CD1D92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Медный 70</w:t>
            </w:r>
          </w:p>
        </w:tc>
      </w:tr>
      <w:tr w:rsidR="00443CEA" w:rsidRPr="008614CC" w:rsidTr="00443CEA">
        <w:tc>
          <w:tcPr>
            <w:tcW w:w="3402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Микрофибра</w:t>
            </w:r>
          </w:p>
        </w:tc>
        <w:tc>
          <w:tcPr>
            <w:tcW w:w="1311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3CEA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0" w:type="dxa"/>
          </w:tcPr>
          <w:p w:rsidR="00443CEA" w:rsidRDefault="00CD1D92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30х40</w:t>
            </w:r>
          </w:p>
        </w:tc>
      </w:tr>
      <w:tr w:rsidR="00443CEA" w:rsidRPr="008614CC" w:rsidTr="00443CEA">
        <w:tc>
          <w:tcPr>
            <w:tcW w:w="3402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Саморез</w:t>
            </w:r>
            <w:proofErr w:type="spellEnd"/>
          </w:p>
        </w:tc>
        <w:tc>
          <w:tcPr>
            <w:tcW w:w="1311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3CEA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360" w:type="dxa"/>
          </w:tcPr>
          <w:p w:rsidR="00443CEA" w:rsidRDefault="00CD1D92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3,5х45</w:t>
            </w:r>
          </w:p>
        </w:tc>
      </w:tr>
      <w:tr w:rsidR="00443CEA" w:rsidRPr="008614CC" w:rsidTr="00443CEA">
        <w:tc>
          <w:tcPr>
            <w:tcW w:w="3402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Мешки</w:t>
            </w:r>
          </w:p>
        </w:tc>
        <w:tc>
          <w:tcPr>
            <w:tcW w:w="1311" w:type="dxa"/>
          </w:tcPr>
          <w:p w:rsidR="00443CEA" w:rsidRPr="003228BE" w:rsidRDefault="00CD1D92" w:rsidP="0078751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443CEA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0" w:type="dxa"/>
          </w:tcPr>
          <w:p w:rsidR="00443CEA" w:rsidRDefault="00CD1D92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Уличные 180л.</w:t>
            </w:r>
          </w:p>
        </w:tc>
      </w:tr>
      <w:tr w:rsidR="00CD1D92" w:rsidRPr="008614CC" w:rsidTr="00443CEA">
        <w:tc>
          <w:tcPr>
            <w:tcW w:w="3402" w:type="dxa"/>
          </w:tcPr>
          <w:p w:rsidR="00CD1D92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</w:t>
            </w:r>
          </w:p>
        </w:tc>
        <w:tc>
          <w:tcPr>
            <w:tcW w:w="1311" w:type="dxa"/>
          </w:tcPr>
          <w:p w:rsidR="00CD1D92" w:rsidRDefault="00CD1D92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D1D92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0" w:type="dxa"/>
          </w:tcPr>
          <w:p w:rsidR="00CD1D92" w:rsidRDefault="00CD1D92" w:rsidP="00304F7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Аэрозольн</w:t>
            </w:r>
            <w:proofErr w:type="spellEnd"/>
            <w:r>
              <w:rPr>
                <w:rFonts w:ascii="Times New Roman" w:hAnsi="Times New Roman" w:cs="Times New Roman"/>
              </w:rPr>
              <w:t>. Акрилов. 520мл.</w:t>
            </w:r>
          </w:p>
        </w:tc>
      </w:tr>
      <w:tr w:rsidR="00CD1D92" w:rsidRPr="008614CC" w:rsidTr="00443CEA">
        <w:tc>
          <w:tcPr>
            <w:tcW w:w="3402" w:type="dxa"/>
          </w:tcPr>
          <w:p w:rsidR="00CD1D92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Мембрана</w:t>
            </w:r>
          </w:p>
        </w:tc>
        <w:tc>
          <w:tcPr>
            <w:tcW w:w="1311" w:type="dxa"/>
          </w:tcPr>
          <w:p w:rsidR="00CD1D92" w:rsidRDefault="00CD1D92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D1D92" w:rsidRDefault="00CD1D9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0" w:type="dxa"/>
          </w:tcPr>
          <w:p w:rsidR="00CD1D92" w:rsidRDefault="00CD1D92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80-100л. мз-13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B40261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="00B40261">
        <w:rPr>
          <w:rFonts w:ascii="Times New Roman" w:hAnsi="Times New Roman" w:cs="Times New Roman"/>
          <w:sz w:val="28"/>
          <w:szCs w:val="28"/>
        </w:rPr>
        <w:t>.11.2019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410B25">
        <w:rPr>
          <w:rFonts w:ascii="Times New Roman" w:hAnsi="Times New Roman" w:cs="Times New Roman"/>
          <w:sz w:val="28"/>
          <w:szCs w:val="28"/>
        </w:rPr>
        <w:t>АХЧ Гордеев Дмитрий Николаевич.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96B41"/>
    <w:rsid w:val="003B639F"/>
    <w:rsid w:val="00410B25"/>
    <w:rsid w:val="00443CEA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0261"/>
    <w:rsid w:val="00B45D0B"/>
    <w:rsid w:val="00B57B20"/>
    <w:rsid w:val="00BA160A"/>
    <w:rsid w:val="00BC2664"/>
    <w:rsid w:val="00BD720C"/>
    <w:rsid w:val="00C470B5"/>
    <w:rsid w:val="00CD1D92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2019-11-06T11:24:00Z</dcterms:created>
  <dcterms:modified xsi:type="dcterms:W3CDTF">2019-11-06T11:24:00Z</dcterms:modified>
</cp:coreProperties>
</file>