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МАУ ДО «ДЮСШ по плаванию» плани</w:t>
      </w:r>
      <w:r w:rsidR="00355A23">
        <w:rPr>
          <w:rFonts w:ascii="Times New Roman" w:hAnsi="Times New Roman" w:cs="Times New Roman"/>
          <w:sz w:val="28"/>
          <w:szCs w:val="28"/>
        </w:rPr>
        <w:t xml:space="preserve">рует закупить следующие товары: Калия йодид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355A23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Калия йодид</w:t>
            </w:r>
          </w:p>
        </w:tc>
        <w:tc>
          <w:tcPr>
            <w:tcW w:w="1311" w:type="dxa"/>
          </w:tcPr>
          <w:p w:rsidR="00690F74" w:rsidRPr="003228BE" w:rsidRDefault="00355A23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1417" w:type="dxa"/>
          </w:tcPr>
          <w:p w:rsidR="00690F74" w:rsidRPr="003228BE" w:rsidRDefault="00CF28E3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55A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1" w:type="dxa"/>
          </w:tcPr>
          <w:p w:rsidR="00690F74" w:rsidRPr="003228BE" w:rsidRDefault="00355A23" w:rsidP="003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Хим. реактив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CF2B4A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CF2B4A">
        <w:rPr>
          <w:rFonts w:ascii="Times New Roman" w:hAnsi="Times New Roman" w:cs="Times New Roman"/>
          <w:sz w:val="28"/>
          <w:szCs w:val="28"/>
        </w:rPr>
        <w:t>6.09</w:t>
      </w:r>
      <w:r w:rsidR="00CF28E3">
        <w:rPr>
          <w:rFonts w:ascii="Times New Roman" w:hAnsi="Times New Roman" w:cs="Times New Roman"/>
          <w:sz w:val="28"/>
          <w:szCs w:val="28"/>
        </w:rPr>
        <w:t>.2019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355A23">
        <w:rPr>
          <w:rFonts w:ascii="Times New Roman" w:hAnsi="Times New Roman" w:cs="Times New Roman"/>
          <w:sz w:val="28"/>
          <w:szCs w:val="28"/>
        </w:rPr>
        <w:t>АХЧ Гордеев Дмитрий Николаевич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228BE"/>
    <w:rsid w:val="00355A23"/>
    <w:rsid w:val="00376D84"/>
    <w:rsid w:val="003801FA"/>
    <w:rsid w:val="00396B41"/>
    <w:rsid w:val="003B639F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B5329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62619"/>
    <w:rsid w:val="00CF28E3"/>
    <w:rsid w:val="00CF2B4A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6</cp:revision>
  <cp:lastPrinted>2016-08-24T06:32:00Z</cp:lastPrinted>
  <dcterms:created xsi:type="dcterms:W3CDTF">2017-04-12T12:34:00Z</dcterms:created>
  <dcterms:modified xsi:type="dcterms:W3CDTF">2019-09-05T06:28:00Z</dcterms:modified>
</cp:coreProperties>
</file>